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CE5" w:rsidRPr="00765ACA" w:rsidRDefault="00E05CE5" w:rsidP="00175788">
      <w:pPr>
        <w:spacing w:line="360" w:lineRule="auto"/>
        <w:jc w:val="center"/>
        <w:rPr>
          <w:rFonts w:ascii="Arial" w:hAnsi="Arial" w:cs="Arial"/>
          <w:b/>
          <w:bCs/>
          <w:sz w:val="28"/>
          <w:szCs w:val="28"/>
        </w:rPr>
      </w:pPr>
      <w:r w:rsidRPr="00A76684">
        <w:rPr>
          <w:rFonts w:ascii="Arial" w:hAnsi="Arial" w:cs="Arial"/>
          <w:b/>
          <w:bCs/>
          <w:sz w:val="28"/>
          <w:szCs w:val="28"/>
        </w:rPr>
        <w:t xml:space="preserve">The </w:t>
      </w:r>
      <w:proofErr w:type="spellStart"/>
      <w:r w:rsidRPr="00A76684">
        <w:rPr>
          <w:rFonts w:ascii="Arial" w:hAnsi="Arial" w:cs="Arial"/>
          <w:b/>
          <w:bCs/>
          <w:sz w:val="28"/>
          <w:szCs w:val="28"/>
        </w:rPr>
        <w:t>PEPuP</w:t>
      </w:r>
      <w:proofErr w:type="spellEnd"/>
      <w:r w:rsidRPr="00A76684">
        <w:rPr>
          <w:rFonts w:ascii="Arial" w:hAnsi="Arial" w:cs="Arial"/>
          <w:b/>
          <w:bCs/>
          <w:sz w:val="28"/>
          <w:szCs w:val="28"/>
        </w:rPr>
        <w:t xml:space="preserve"> Protocol</w:t>
      </w:r>
    </w:p>
    <w:p w:rsidR="00E05CE5" w:rsidRPr="00765ACA" w:rsidRDefault="00E05CE5" w:rsidP="00175788">
      <w:pPr>
        <w:spacing w:line="360" w:lineRule="auto"/>
        <w:jc w:val="center"/>
        <w:rPr>
          <w:rFonts w:ascii="Arial" w:hAnsi="Arial" w:cs="Arial"/>
          <w:b/>
          <w:bCs/>
          <w:sz w:val="28"/>
          <w:szCs w:val="28"/>
        </w:rPr>
      </w:pPr>
      <w:r w:rsidRPr="00A76684">
        <w:rPr>
          <w:rFonts w:ascii="Arial" w:hAnsi="Arial" w:cs="Arial"/>
          <w:b/>
          <w:bCs/>
          <w:sz w:val="28"/>
          <w:szCs w:val="28"/>
        </w:rPr>
        <w:t>Self-learning Module</w:t>
      </w:r>
    </w:p>
    <w:p w:rsidR="00E05CE5" w:rsidRDefault="00E05CE5" w:rsidP="00175788">
      <w:pPr>
        <w:spacing w:line="360" w:lineRule="auto"/>
      </w:pPr>
    </w:p>
    <w:p w:rsidR="00E05CE5" w:rsidRPr="00085558" w:rsidRDefault="00E05CE5" w:rsidP="00175788">
      <w:pPr>
        <w:spacing w:line="360" w:lineRule="auto"/>
        <w:rPr>
          <w:lang w:val="en-CA"/>
        </w:rPr>
      </w:pPr>
      <w:r>
        <w:t xml:space="preserve">Your ICU is implementing </w:t>
      </w:r>
      <w:proofErr w:type="spellStart"/>
      <w:r>
        <w:t>PEPuP</w:t>
      </w:r>
      <w:proofErr w:type="spellEnd"/>
      <w:r>
        <w:t xml:space="preserve"> Protocol. </w:t>
      </w:r>
      <w:r w:rsidRPr="00C7435D">
        <w:rPr>
          <w:b/>
          <w:bCs/>
        </w:rPr>
        <w:t xml:space="preserve">The main objective of this </w:t>
      </w:r>
      <w:r>
        <w:rPr>
          <w:b/>
          <w:bCs/>
        </w:rPr>
        <w:t>protocol is to improve</w:t>
      </w:r>
      <w:r w:rsidRPr="00C7435D">
        <w:rPr>
          <w:b/>
          <w:bCs/>
          <w:lang w:val="en-CA"/>
        </w:rPr>
        <w:t xml:space="preserve"> the </w:t>
      </w:r>
      <w:r w:rsidRPr="00C7435D">
        <w:rPr>
          <w:b/>
          <w:bCs/>
          <w:i/>
          <w:iCs/>
          <w:lang w:val="en-CA"/>
        </w:rPr>
        <w:t xml:space="preserve">adequacy of </w:t>
      </w:r>
      <w:proofErr w:type="spellStart"/>
      <w:r w:rsidRPr="00C7435D">
        <w:rPr>
          <w:b/>
          <w:bCs/>
          <w:i/>
          <w:iCs/>
          <w:lang w:val="en-CA"/>
        </w:rPr>
        <w:t>enteral</w:t>
      </w:r>
      <w:proofErr w:type="spellEnd"/>
      <w:r w:rsidRPr="00C7435D">
        <w:rPr>
          <w:b/>
          <w:bCs/>
          <w:i/>
          <w:iCs/>
          <w:lang w:val="en-CA"/>
        </w:rPr>
        <w:t xml:space="preserve"> feeding delivery</w:t>
      </w:r>
      <w:r>
        <w:rPr>
          <w:b/>
          <w:bCs/>
          <w:i/>
          <w:iCs/>
          <w:lang w:val="en-CA"/>
        </w:rPr>
        <w:t>.</w:t>
      </w:r>
    </w:p>
    <w:p w:rsidR="00E05CE5" w:rsidRPr="00765ACA" w:rsidRDefault="00E05CE5" w:rsidP="00175788">
      <w:pPr>
        <w:spacing w:line="360" w:lineRule="auto"/>
        <w:jc w:val="center"/>
        <w:rPr>
          <w:rFonts w:ascii="Arial" w:hAnsi="Arial" w:cs="Arial"/>
          <w:b/>
          <w:bCs/>
        </w:rPr>
      </w:pPr>
      <w:r w:rsidRPr="00A76684">
        <w:rPr>
          <w:rFonts w:ascii="Arial" w:hAnsi="Arial" w:cs="Arial"/>
          <w:b/>
          <w:bCs/>
        </w:rPr>
        <w:t>Why is this important?</w:t>
      </w:r>
    </w:p>
    <w:p w:rsidR="00E05CE5" w:rsidRDefault="00E05CE5" w:rsidP="00175788">
      <w:pPr>
        <w:spacing w:line="360" w:lineRule="auto"/>
      </w:pPr>
      <w:r>
        <w:t>Adequate nutrition is very important to support the optimal recovery of critically ill patients. Sufficient nutrition helps to:</w:t>
      </w:r>
    </w:p>
    <w:p w:rsidR="00E05CE5" w:rsidRPr="00C7435D" w:rsidRDefault="00E05CE5" w:rsidP="00087AD7">
      <w:pPr>
        <w:numPr>
          <w:ilvl w:val="0"/>
          <w:numId w:val="14"/>
        </w:numPr>
        <w:spacing w:line="360" w:lineRule="auto"/>
        <w:rPr>
          <w:lang w:val="en-CA"/>
        </w:rPr>
      </w:pPr>
      <w:r>
        <w:t xml:space="preserve"> </w:t>
      </w:r>
      <w:r w:rsidRPr="00C7435D">
        <w:t>Provide fuel for cellular metabolism</w:t>
      </w:r>
    </w:p>
    <w:p w:rsidR="00E05CE5" w:rsidRPr="00C7435D" w:rsidRDefault="00E05CE5" w:rsidP="00087AD7">
      <w:pPr>
        <w:numPr>
          <w:ilvl w:val="0"/>
          <w:numId w:val="14"/>
        </w:numPr>
        <w:spacing w:line="360" w:lineRule="auto"/>
        <w:rPr>
          <w:lang w:val="en-CA"/>
        </w:rPr>
      </w:pPr>
      <w:r w:rsidRPr="00C7435D">
        <w:t xml:space="preserve"> Prevent protein</w:t>
      </w:r>
      <w:r>
        <w:t xml:space="preserve"> loss and </w:t>
      </w:r>
      <w:r w:rsidRPr="00C7435D">
        <w:t>muscle wasting</w:t>
      </w:r>
    </w:p>
    <w:p w:rsidR="00E05CE5" w:rsidRPr="00C7435D" w:rsidRDefault="00E05CE5" w:rsidP="00087AD7">
      <w:pPr>
        <w:numPr>
          <w:ilvl w:val="0"/>
          <w:numId w:val="14"/>
        </w:numPr>
        <w:spacing w:line="360" w:lineRule="auto"/>
        <w:rPr>
          <w:lang w:val="en-CA"/>
        </w:rPr>
      </w:pPr>
      <w:r w:rsidRPr="00C7435D">
        <w:t xml:space="preserve"> Decrease ventilator time</w:t>
      </w:r>
    </w:p>
    <w:p w:rsidR="00E05CE5" w:rsidRPr="00C7435D" w:rsidRDefault="00E05CE5" w:rsidP="00087AD7">
      <w:pPr>
        <w:numPr>
          <w:ilvl w:val="0"/>
          <w:numId w:val="14"/>
        </w:numPr>
        <w:spacing w:line="360" w:lineRule="auto"/>
        <w:rPr>
          <w:lang w:val="en-CA"/>
        </w:rPr>
      </w:pPr>
      <w:r w:rsidRPr="00C7435D">
        <w:t xml:space="preserve"> Help prevent infection</w:t>
      </w:r>
      <w:r>
        <w:t xml:space="preserve"> including ventilator associated pneumonia</w:t>
      </w:r>
    </w:p>
    <w:p w:rsidR="00E05CE5" w:rsidRPr="00085558" w:rsidRDefault="00E05CE5" w:rsidP="00087AD7">
      <w:pPr>
        <w:numPr>
          <w:ilvl w:val="0"/>
          <w:numId w:val="14"/>
        </w:numPr>
        <w:spacing w:line="360" w:lineRule="auto"/>
        <w:rPr>
          <w:lang w:val="en-CA"/>
        </w:rPr>
      </w:pPr>
      <w:r>
        <w:t xml:space="preserve"> </w:t>
      </w:r>
      <w:r w:rsidRPr="00C7435D">
        <w:t>Promote healthy wound healing</w:t>
      </w:r>
    </w:p>
    <w:p w:rsidR="00E05CE5" w:rsidRPr="00C7435D" w:rsidRDefault="00E05CE5" w:rsidP="00087AD7">
      <w:pPr>
        <w:numPr>
          <w:ilvl w:val="0"/>
          <w:numId w:val="14"/>
        </w:numPr>
        <w:spacing w:line="360" w:lineRule="auto"/>
        <w:rPr>
          <w:lang w:val="en-CA"/>
        </w:rPr>
      </w:pPr>
      <w:r>
        <w:t xml:space="preserve"> </w:t>
      </w:r>
      <w:r w:rsidRPr="00C7435D">
        <w:t>Decrease ICU length of stay</w:t>
      </w:r>
    </w:p>
    <w:p w:rsidR="00E05CE5" w:rsidRDefault="00E05CE5" w:rsidP="00087AD7">
      <w:pPr>
        <w:numPr>
          <w:ilvl w:val="0"/>
          <w:numId w:val="14"/>
        </w:numPr>
        <w:spacing w:line="360" w:lineRule="auto"/>
        <w:rPr>
          <w:lang w:val="en-CA"/>
        </w:rPr>
      </w:pPr>
      <w:r>
        <w:rPr>
          <w:lang w:val="en-CA"/>
        </w:rPr>
        <w:t xml:space="preserve"> </w:t>
      </w:r>
      <w:r w:rsidRPr="00C7435D">
        <w:t>Reduce mortality</w:t>
      </w:r>
    </w:p>
    <w:p w:rsidR="00E05CE5" w:rsidRDefault="00E05CE5" w:rsidP="00175788">
      <w:pPr>
        <w:spacing w:line="360" w:lineRule="auto"/>
        <w:rPr>
          <w:lang w:val="en-CA"/>
        </w:rPr>
      </w:pPr>
    </w:p>
    <w:p w:rsidR="00E05CE5" w:rsidRPr="00765ACA" w:rsidRDefault="00E05CE5" w:rsidP="00175788">
      <w:pPr>
        <w:spacing w:line="360" w:lineRule="auto"/>
        <w:jc w:val="center"/>
        <w:rPr>
          <w:rFonts w:ascii="Arial" w:hAnsi="Arial" w:cs="Arial"/>
          <w:b/>
          <w:bCs/>
          <w:lang w:val="en-CA"/>
        </w:rPr>
      </w:pPr>
      <w:r w:rsidRPr="00A76684">
        <w:rPr>
          <w:rFonts w:ascii="Arial" w:hAnsi="Arial" w:cs="Arial"/>
          <w:b/>
          <w:bCs/>
          <w:lang w:val="en-CA"/>
        </w:rPr>
        <w:t>Did you know?</w:t>
      </w:r>
    </w:p>
    <w:p w:rsidR="00306AC2" w:rsidRDefault="00E05CE5" w:rsidP="00D27936">
      <w:pPr>
        <w:spacing w:line="360" w:lineRule="auto"/>
        <w:jc w:val="center"/>
        <w:rPr>
          <w:lang w:val="en-CA"/>
        </w:rPr>
      </w:pPr>
      <w:r>
        <w:rPr>
          <w:lang w:val="en-CA"/>
        </w:rPr>
        <w:t xml:space="preserve">International audits of nutrition practices have found that ICU patients only receive 40-50% of their nutritional requirements.  This means that ICU patients worldwide are </w:t>
      </w:r>
      <w:proofErr w:type="spellStart"/>
      <w:r>
        <w:rPr>
          <w:lang w:val="en-CA"/>
        </w:rPr>
        <w:t>iatrogenically</w:t>
      </w:r>
      <w:proofErr w:type="spellEnd"/>
      <w:r>
        <w:rPr>
          <w:lang w:val="en-CA"/>
        </w:rPr>
        <w:t xml:space="preserve"> malnourished – in other words, we made them that way!</w:t>
      </w:r>
    </w:p>
    <w:p w:rsidR="00306AC2" w:rsidRDefault="00306AC2" w:rsidP="00D27936">
      <w:pPr>
        <w:spacing w:line="360" w:lineRule="auto"/>
        <w:jc w:val="center"/>
        <w:rPr>
          <w:lang w:val="en-CA"/>
        </w:rPr>
      </w:pPr>
    </w:p>
    <w:p w:rsidR="00E05CE5" w:rsidRPr="00765ACA" w:rsidRDefault="00E05CE5" w:rsidP="00D27936">
      <w:pPr>
        <w:spacing w:line="360" w:lineRule="auto"/>
        <w:jc w:val="center"/>
        <w:rPr>
          <w:rFonts w:ascii="Arial" w:hAnsi="Arial" w:cs="Arial"/>
          <w:b/>
          <w:bCs/>
          <w:lang w:val="en-CA"/>
        </w:rPr>
      </w:pPr>
      <w:r w:rsidRPr="00A76684">
        <w:rPr>
          <w:rFonts w:ascii="Arial" w:hAnsi="Arial" w:cs="Arial"/>
          <w:b/>
          <w:bCs/>
          <w:lang w:val="en-CA"/>
        </w:rPr>
        <w:t>What</w:t>
      </w:r>
      <w:r w:rsidRPr="006F1299">
        <w:rPr>
          <w:rFonts w:ascii="Arial" w:hAnsi="Arial" w:cs="Arial"/>
          <w:b/>
          <w:bCs/>
          <w:lang w:val="en-CA"/>
        </w:rPr>
        <w:t>’</w:t>
      </w:r>
      <w:r w:rsidRPr="00A76684">
        <w:rPr>
          <w:rFonts w:ascii="Arial" w:hAnsi="Arial" w:cs="Arial"/>
          <w:b/>
          <w:bCs/>
          <w:lang w:val="en-CA"/>
        </w:rPr>
        <w:t>s New?</w:t>
      </w:r>
    </w:p>
    <w:p w:rsidR="00E05CE5" w:rsidRDefault="00E05CE5" w:rsidP="00175788">
      <w:pPr>
        <w:spacing w:line="360" w:lineRule="auto"/>
        <w:rPr>
          <w:lang w:val="en-CA"/>
        </w:rPr>
      </w:pPr>
      <w:r>
        <w:rPr>
          <w:lang w:val="en-CA"/>
        </w:rPr>
        <w:t xml:space="preserve">There a few things about the </w:t>
      </w:r>
      <w:proofErr w:type="spellStart"/>
      <w:r>
        <w:rPr>
          <w:lang w:val="en-CA"/>
        </w:rPr>
        <w:t>PEPuP</w:t>
      </w:r>
      <w:proofErr w:type="spellEnd"/>
      <w:r>
        <w:rPr>
          <w:lang w:val="en-CA"/>
        </w:rPr>
        <w:t xml:space="preserve"> Protocol that may be quite different from how you are providing EN currently.  These include:</w:t>
      </w:r>
    </w:p>
    <w:p w:rsidR="00E05CE5" w:rsidRPr="00085558" w:rsidRDefault="00E05CE5" w:rsidP="00087AD7">
      <w:pPr>
        <w:numPr>
          <w:ilvl w:val="0"/>
          <w:numId w:val="15"/>
        </w:numPr>
        <w:spacing w:line="360" w:lineRule="auto"/>
        <w:rPr>
          <w:lang w:val="en-CA"/>
        </w:rPr>
      </w:pPr>
      <w:r w:rsidRPr="005A1FAF">
        <w:t>All patients will</w:t>
      </w:r>
      <w:r w:rsidRPr="00B0775F">
        <w:t xml:space="preserve"> </w:t>
      </w:r>
      <w:r w:rsidRPr="005A1FAF">
        <w:t>initially receive</w:t>
      </w:r>
      <w:r w:rsidR="006A2B09">
        <w:t xml:space="preserve"> a semi-elemental </w:t>
      </w:r>
      <w:proofErr w:type="spellStart"/>
      <w:r w:rsidR="006A2B09">
        <w:t>enteral</w:t>
      </w:r>
      <w:proofErr w:type="spellEnd"/>
      <w:r w:rsidR="006A2B09">
        <w:t xml:space="preserve"> formula</w:t>
      </w:r>
    </w:p>
    <w:p w:rsidR="00E05CE5" w:rsidRPr="005A1FAF" w:rsidRDefault="00E05CE5" w:rsidP="00087AD7">
      <w:pPr>
        <w:numPr>
          <w:ilvl w:val="0"/>
          <w:numId w:val="15"/>
        </w:numPr>
        <w:spacing w:line="360" w:lineRule="auto"/>
        <w:rPr>
          <w:lang w:val="en-CA"/>
        </w:rPr>
      </w:pPr>
      <w:r w:rsidRPr="005A1FAF">
        <w:t>All patients will start on</w:t>
      </w:r>
      <w:r>
        <w:t xml:space="preserve"> the protein supplement</w:t>
      </w:r>
      <w:r w:rsidRPr="005A1FAF">
        <w:t xml:space="preserve"> </w:t>
      </w:r>
      <w:proofErr w:type="spellStart"/>
      <w:r w:rsidRPr="005A1FAF">
        <w:t>Beneprotein</w:t>
      </w:r>
      <w:proofErr w:type="spellEnd"/>
      <w:r w:rsidRPr="003B454A">
        <w:rPr>
          <w:vertAlign w:val="superscript"/>
        </w:rPr>
        <w:t>®</w:t>
      </w:r>
      <w:r w:rsidRPr="005A1FAF">
        <w:t>:</w:t>
      </w:r>
    </w:p>
    <w:p w:rsidR="00E05CE5" w:rsidRPr="005A1FAF" w:rsidRDefault="00E05CE5" w:rsidP="00087AD7">
      <w:pPr>
        <w:numPr>
          <w:ilvl w:val="1"/>
          <w:numId w:val="15"/>
        </w:numPr>
        <w:spacing w:line="360" w:lineRule="auto"/>
        <w:rPr>
          <w:lang w:val="en-CA"/>
        </w:rPr>
      </w:pPr>
      <w:r w:rsidRPr="005A1FAF">
        <w:t xml:space="preserve">2 packets (14 g) mixed in 120 ml water administered bid via </w:t>
      </w:r>
      <w:r>
        <w:t>OG/</w:t>
      </w:r>
      <w:r w:rsidRPr="005A1FAF">
        <w:t xml:space="preserve">NG </w:t>
      </w:r>
    </w:p>
    <w:p w:rsidR="00E05CE5" w:rsidRPr="005A1FAF" w:rsidRDefault="00E05CE5" w:rsidP="00087AD7">
      <w:pPr>
        <w:numPr>
          <w:ilvl w:val="0"/>
          <w:numId w:val="15"/>
        </w:numPr>
        <w:spacing w:line="360" w:lineRule="auto"/>
        <w:rPr>
          <w:lang w:val="en-CA"/>
        </w:rPr>
      </w:pPr>
      <w:r w:rsidRPr="005A1FAF">
        <w:t xml:space="preserve">All patients will be given </w:t>
      </w:r>
      <w:proofErr w:type="spellStart"/>
      <w:r w:rsidRPr="005A1FAF">
        <w:t>m</w:t>
      </w:r>
      <w:r>
        <w:t>etoclopramide</w:t>
      </w:r>
      <w:proofErr w:type="spellEnd"/>
      <w:r w:rsidRPr="005A1FAF">
        <w:t xml:space="preserve"> on Day 1 of </w:t>
      </w:r>
      <w:proofErr w:type="spellStart"/>
      <w:r w:rsidRPr="005A1FAF">
        <w:t>enteral</w:t>
      </w:r>
      <w:proofErr w:type="spellEnd"/>
      <w:r w:rsidRPr="005A1FAF">
        <w:t xml:space="preserve"> feeding - </w:t>
      </w:r>
      <w:r w:rsidRPr="00510B69">
        <w:t xml:space="preserve">10 mg IV q 6h </w:t>
      </w:r>
    </w:p>
    <w:p w:rsidR="00E05CE5" w:rsidRPr="00A602C0" w:rsidRDefault="00E05CE5" w:rsidP="00087AD7">
      <w:pPr>
        <w:numPr>
          <w:ilvl w:val="0"/>
          <w:numId w:val="15"/>
        </w:numPr>
        <w:spacing w:line="360" w:lineRule="auto"/>
        <w:rPr>
          <w:lang w:val="en-CA"/>
        </w:rPr>
      </w:pPr>
      <w:r w:rsidRPr="005A1FAF">
        <w:t xml:space="preserve">The gastric residual volume </w:t>
      </w:r>
      <w:r>
        <w:t>threshold</w:t>
      </w:r>
      <w:r w:rsidRPr="005A1FAF">
        <w:t xml:space="preserve"> is 300 </w:t>
      </w:r>
      <w:proofErr w:type="spellStart"/>
      <w:r w:rsidRPr="005A1FAF">
        <w:t>m</w:t>
      </w:r>
      <w:r>
        <w:t>L</w:t>
      </w:r>
      <w:proofErr w:type="spellEnd"/>
    </w:p>
    <w:p w:rsidR="00E05CE5" w:rsidRPr="005A1FAF" w:rsidRDefault="00E05CE5" w:rsidP="00A602C0">
      <w:pPr>
        <w:spacing w:line="360" w:lineRule="auto"/>
        <w:ind w:left="720"/>
        <w:rPr>
          <w:lang w:val="en-CA"/>
        </w:rPr>
      </w:pPr>
    </w:p>
    <w:p w:rsidR="00E05CE5" w:rsidRDefault="00E05CE5" w:rsidP="00175788">
      <w:pPr>
        <w:spacing w:line="360" w:lineRule="auto"/>
      </w:pPr>
      <w:r>
        <w:lastRenderedPageBreak/>
        <w:t xml:space="preserve">The </w:t>
      </w:r>
      <w:proofErr w:type="spellStart"/>
      <w:r>
        <w:t>enteral</w:t>
      </w:r>
      <w:proofErr w:type="spellEnd"/>
      <w:r>
        <w:t xml:space="preserve"> feeding initiation orders is the form that the admitting physician or resident will use to order the appropriate feeding option for your patient.  You will notice that NPO is rarely an option; this should be chosen only when there is an </w:t>
      </w:r>
      <w:r w:rsidRPr="00B0775F">
        <w:rPr>
          <w:b/>
          <w:bCs/>
        </w:rPr>
        <w:t>absolute</w:t>
      </w:r>
      <w:r>
        <w:t xml:space="preserve"> contraindication to </w:t>
      </w:r>
      <w:proofErr w:type="spellStart"/>
      <w:r>
        <w:t>enteral</w:t>
      </w:r>
      <w:proofErr w:type="spellEnd"/>
      <w:r>
        <w:t xml:space="preserve"> feeding.  You will see some examples of contraindications given in the pre-printed orders.  Even the sickest patient should be started on a low level of feeding, </w:t>
      </w:r>
      <w:proofErr w:type="spellStart"/>
      <w:r>
        <w:t>trophic</w:t>
      </w:r>
      <w:proofErr w:type="spellEnd"/>
      <w:r>
        <w:t xml:space="preserve"> feeds, to help maintain gut health.  </w:t>
      </w:r>
      <w:r w:rsidRPr="00B0775F">
        <w:t>G</w:t>
      </w:r>
      <w:r>
        <w:t xml:space="preserve">ut </w:t>
      </w:r>
      <w:r w:rsidRPr="00B0775F">
        <w:t>disuse</w:t>
      </w:r>
      <w:r>
        <w:t xml:space="preserve"> (aka NPO)</w:t>
      </w:r>
      <w:r w:rsidRPr="00B0775F">
        <w:t xml:space="preserve"> causes loss of functional and structural integrity of the GI tract and is associated with increased complications</w:t>
      </w:r>
      <w:r>
        <w:t>.</w:t>
      </w:r>
    </w:p>
    <w:p w:rsidR="00E05CE5" w:rsidRDefault="00E05CE5" w:rsidP="00175788">
      <w:pPr>
        <w:spacing w:line="360" w:lineRule="auto"/>
      </w:pPr>
    </w:p>
    <w:p w:rsidR="00E05CE5" w:rsidRDefault="00E05CE5" w:rsidP="00175788">
      <w:pPr>
        <w:spacing w:line="360" w:lineRule="auto"/>
      </w:pPr>
      <w:r>
        <w:t xml:space="preserve">The other big difference you will see is that your patients’ feeds will now be based on a 24-hour target volume rather than the traditional hourly rate you are likely used to.  This means that you may be changing hourly rates throughout the day to make up for times when the feeds are off.  </w:t>
      </w:r>
    </w:p>
    <w:p w:rsidR="00E05CE5" w:rsidRDefault="00E05CE5" w:rsidP="00175788">
      <w:pPr>
        <w:spacing w:line="360" w:lineRule="auto"/>
      </w:pPr>
    </w:p>
    <w:p w:rsidR="00E05CE5" w:rsidRPr="005A1FAF" w:rsidRDefault="00E05CE5" w:rsidP="006A2B09">
      <w:pPr>
        <w:spacing w:line="360" w:lineRule="auto"/>
        <w:rPr>
          <w:lang w:val="en-CA"/>
        </w:rPr>
      </w:pPr>
      <w:r>
        <w:t xml:space="preserve">The case studies that follow will help you to work through these changes and become familiar with the PEP </w:t>
      </w:r>
      <w:proofErr w:type="spellStart"/>
      <w:r>
        <w:t>uP</w:t>
      </w:r>
      <w:proofErr w:type="spellEnd"/>
      <w:r>
        <w:t xml:space="preserve"> protocol.  As you work through the case studies, we will ask </w:t>
      </w:r>
      <w:proofErr w:type="spellStart"/>
      <w:r>
        <w:t>you</w:t>
      </w:r>
      <w:proofErr w:type="spellEnd"/>
      <w:r>
        <w:t xml:space="preserve"> questions to test your knowledge.  For the first case study, the answers are provided immediately after the questions.  For the second case study, answers are found in the Appendix and there is an answer key at the end.  </w:t>
      </w:r>
      <w:r w:rsidR="006A2B09">
        <w:t xml:space="preserve">The case studies are based on a semi-elemental formula that is 1.5 kcal/ml. The tools referred to in the case studies can be found on the PEP </w:t>
      </w:r>
      <w:proofErr w:type="spellStart"/>
      <w:r w:rsidR="006A2B09">
        <w:t>uP</w:t>
      </w:r>
      <w:proofErr w:type="spellEnd"/>
      <w:r w:rsidR="006A2B09">
        <w:t xml:space="preserve"> Tools page of our website www.criticalcarenutrition.com.</w:t>
      </w:r>
    </w:p>
    <w:p w:rsidR="00E05CE5" w:rsidRDefault="00E05CE5" w:rsidP="0084021A">
      <w:pPr>
        <w:spacing w:line="360" w:lineRule="auto"/>
      </w:pPr>
      <w:r>
        <w:rPr>
          <w:lang w:val="en-CA"/>
        </w:rPr>
        <w:br w:type="page"/>
      </w:r>
    </w:p>
    <w:p w:rsidR="00E05CE5" w:rsidRPr="00765ACA" w:rsidRDefault="00E05CE5" w:rsidP="00041B2C">
      <w:pPr>
        <w:spacing w:line="360" w:lineRule="auto"/>
        <w:jc w:val="center"/>
        <w:rPr>
          <w:rFonts w:ascii="Arial" w:hAnsi="Arial" w:cs="Arial"/>
          <w:b/>
          <w:bCs/>
          <w:sz w:val="28"/>
          <w:szCs w:val="28"/>
        </w:rPr>
      </w:pPr>
      <w:r w:rsidRPr="00A76684">
        <w:rPr>
          <w:rFonts w:ascii="Arial" w:hAnsi="Arial" w:cs="Arial"/>
          <w:b/>
          <w:bCs/>
          <w:sz w:val="28"/>
          <w:szCs w:val="28"/>
        </w:rPr>
        <w:t>Case Studies</w:t>
      </w:r>
    </w:p>
    <w:p w:rsidR="00E05CE5" w:rsidRPr="00765ACA" w:rsidRDefault="00E05CE5" w:rsidP="00041B2C">
      <w:pPr>
        <w:spacing w:line="360" w:lineRule="auto"/>
        <w:jc w:val="center"/>
        <w:rPr>
          <w:rFonts w:ascii="Arial" w:hAnsi="Arial" w:cs="Arial"/>
          <w:b/>
          <w:bCs/>
        </w:rPr>
      </w:pPr>
      <w:r w:rsidRPr="00A76684">
        <w:rPr>
          <w:rFonts w:ascii="Arial" w:hAnsi="Arial" w:cs="Arial"/>
          <w:b/>
          <w:bCs/>
        </w:rPr>
        <w:t>Case Study Number 1</w:t>
      </w:r>
    </w:p>
    <w:p w:rsidR="00E05CE5" w:rsidRDefault="00E05CE5" w:rsidP="00041B2C">
      <w:pPr>
        <w:spacing w:line="360" w:lineRule="auto"/>
      </w:pPr>
      <w:r>
        <w:t xml:space="preserve">A 35 year old male was admitted at 0400 hr following a gunshot wound to chest. His injuries include massive trauma to right arm, left chest and left shoulder. He experienced 3 intra-operative cardiac arrests. On arrival to the ICU he is in pulmonary edema, right heart failure, vasopressin at 0.04 units/hr and his </w:t>
      </w:r>
      <w:proofErr w:type="spellStart"/>
      <w:r>
        <w:t>levophed</w:t>
      </w:r>
      <w:proofErr w:type="spellEnd"/>
      <w:r>
        <w:t xml:space="preserve"> continues to be titrated up to maintain a MAP of 60 mmHg; the current rate is 25 mcg/min.  His weighs 70 Kg and he is 1.74 m tall.</w:t>
      </w:r>
    </w:p>
    <w:p w:rsidR="00E05CE5" w:rsidRDefault="00E05CE5" w:rsidP="00041B2C">
      <w:pPr>
        <w:spacing w:line="360" w:lineRule="auto"/>
        <w:rPr>
          <w:b/>
          <w:bCs/>
          <w:u w:val="single"/>
        </w:rPr>
      </w:pPr>
    </w:p>
    <w:p w:rsidR="00E05CE5" w:rsidRPr="00765ACA" w:rsidRDefault="00E05CE5" w:rsidP="00041B2C">
      <w:pPr>
        <w:spacing w:line="360" w:lineRule="auto"/>
        <w:rPr>
          <w:b/>
          <w:bCs/>
          <w:u w:val="single"/>
        </w:rPr>
      </w:pPr>
      <w:r w:rsidRPr="00A76684">
        <w:rPr>
          <w:b/>
          <w:bCs/>
          <w:u w:val="single"/>
        </w:rPr>
        <w:t>Questions:</w:t>
      </w:r>
    </w:p>
    <w:p w:rsidR="00E05CE5" w:rsidRDefault="00E05CE5" w:rsidP="00041B2C">
      <w:pPr>
        <w:pStyle w:val="ColorfulList-Accent11"/>
        <w:numPr>
          <w:ilvl w:val="0"/>
          <w:numId w:val="1"/>
        </w:numPr>
        <w:spacing w:line="360" w:lineRule="auto"/>
      </w:pPr>
      <w:r>
        <w:t>On admission you inform the medical team that the patient is NPO. Which of the following interventions do you anticipate?</w:t>
      </w:r>
    </w:p>
    <w:p w:rsidR="00E05CE5" w:rsidRDefault="00E05CE5" w:rsidP="00041B2C">
      <w:pPr>
        <w:pStyle w:val="ColorfulList-Accent11"/>
        <w:numPr>
          <w:ilvl w:val="1"/>
          <w:numId w:val="1"/>
        </w:numPr>
        <w:spacing w:line="360" w:lineRule="auto"/>
      </w:pPr>
      <w:r>
        <w:t>Continue NPO</w:t>
      </w:r>
    </w:p>
    <w:p w:rsidR="00E05CE5" w:rsidRDefault="00E05CE5" w:rsidP="00041B2C">
      <w:pPr>
        <w:pStyle w:val="ColorfulList-Accent11"/>
        <w:numPr>
          <w:ilvl w:val="1"/>
          <w:numId w:val="1"/>
        </w:numPr>
        <w:spacing w:line="360" w:lineRule="auto"/>
      </w:pPr>
      <w:r>
        <w:t xml:space="preserve">Volume based </w:t>
      </w:r>
      <w:proofErr w:type="spellStart"/>
      <w:r>
        <w:t>enteral</w:t>
      </w:r>
      <w:proofErr w:type="spellEnd"/>
      <w:r>
        <w:t xml:space="preserve"> feeds</w:t>
      </w:r>
    </w:p>
    <w:p w:rsidR="00E05CE5" w:rsidRDefault="00E05CE5" w:rsidP="00041B2C">
      <w:pPr>
        <w:pStyle w:val="ColorfulList-Accent11"/>
        <w:numPr>
          <w:ilvl w:val="1"/>
          <w:numId w:val="1"/>
        </w:numPr>
        <w:spacing w:line="360" w:lineRule="auto"/>
      </w:pPr>
      <w:proofErr w:type="spellStart"/>
      <w:r>
        <w:t>Enteral</w:t>
      </w:r>
      <w:proofErr w:type="spellEnd"/>
      <w:r>
        <w:t xml:space="preserve"> feeds at 25/hr</w:t>
      </w:r>
    </w:p>
    <w:p w:rsidR="00E05CE5" w:rsidRDefault="00E05CE5" w:rsidP="009B70FE">
      <w:pPr>
        <w:pStyle w:val="ColorfulList-Accent11"/>
        <w:numPr>
          <w:ilvl w:val="1"/>
          <w:numId w:val="1"/>
        </w:numPr>
        <w:spacing w:line="360" w:lineRule="auto"/>
      </w:pPr>
      <w:proofErr w:type="spellStart"/>
      <w:r w:rsidRPr="00C11E82">
        <w:t>Trop</w:t>
      </w:r>
      <w:r>
        <w:t>hic</w:t>
      </w:r>
      <w:proofErr w:type="spellEnd"/>
      <w:r>
        <w:t xml:space="preserve"> feeds</w:t>
      </w:r>
    </w:p>
    <w:p w:rsidR="00E05CE5" w:rsidRDefault="00E05CE5" w:rsidP="0035559B">
      <w:pPr>
        <w:spacing w:line="360" w:lineRule="auto"/>
      </w:pPr>
    </w:p>
    <w:p w:rsidR="00E05CE5" w:rsidRDefault="00E05CE5">
      <w:pPr>
        <w:spacing w:line="360" w:lineRule="auto"/>
        <w:ind w:left="1440"/>
        <w:rPr>
          <w:i/>
          <w:iCs/>
        </w:rPr>
      </w:pPr>
      <w:r w:rsidRPr="00A76684">
        <w:rPr>
          <w:i/>
          <w:iCs/>
        </w:rPr>
        <w:t xml:space="preserve">If you chose </w:t>
      </w:r>
      <w:proofErr w:type="spellStart"/>
      <w:r w:rsidRPr="00A76684">
        <w:rPr>
          <w:i/>
          <w:iCs/>
        </w:rPr>
        <w:t>trophic</w:t>
      </w:r>
      <w:proofErr w:type="spellEnd"/>
      <w:r w:rsidRPr="00A76684">
        <w:rPr>
          <w:i/>
          <w:iCs/>
        </w:rPr>
        <w:t xml:space="preserve"> feeds you are correct. Because he is still requires </w:t>
      </w:r>
      <w:proofErr w:type="spellStart"/>
      <w:r w:rsidRPr="00A76684">
        <w:rPr>
          <w:i/>
          <w:iCs/>
        </w:rPr>
        <w:t>vasopressors</w:t>
      </w:r>
      <w:proofErr w:type="spellEnd"/>
      <w:r w:rsidRPr="00A76684">
        <w:rPr>
          <w:i/>
          <w:iCs/>
        </w:rPr>
        <w:t xml:space="preserve"> to maintain a MAP of 60 mmHg he </w:t>
      </w:r>
      <w:r>
        <w:rPr>
          <w:i/>
          <w:iCs/>
        </w:rPr>
        <w:t>may</w:t>
      </w:r>
      <w:r w:rsidRPr="00A76684">
        <w:rPr>
          <w:i/>
          <w:iCs/>
        </w:rPr>
        <w:t xml:space="preserve"> not </w:t>
      </w:r>
      <w:r>
        <w:rPr>
          <w:i/>
          <w:iCs/>
        </w:rPr>
        <w:t xml:space="preserve">be </w:t>
      </w:r>
      <w:r w:rsidRPr="00A76684">
        <w:rPr>
          <w:i/>
          <w:iCs/>
        </w:rPr>
        <w:t xml:space="preserve">ready to start on volume based feeds. Starting on </w:t>
      </w:r>
      <w:proofErr w:type="spellStart"/>
      <w:r w:rsidRPr="00A76684">
        <w:rPr>
          <w:i/>
          <w:iCs/>
        </w:rPr>
        <w:t>trophic</w:t>
      </w:r>
      <w:proofErr w:type="spellEnd"/>
      <w:r w:rsidRPr="00A76684">
        <w:rPr>
          <w:i/>
          <w:iCs/>
        </w:rPr>
        <w:t xml:space="preserve"> feeds at 10 </w:t>
      </w:r>
      <w:proofErr w:type="spellStart"/>
      <w:r>
        <w:rPr>
          <w:i/>
          <w:iCs/>
        </w:rPr>
        <w:t>mL</w:t>
      </w:r>
      <w:proofErr w:type="spellEnd"/>
      <w:r w:rsidRPr="00A76684">
        <w:rPr>
          <w:i/>
          <w:iCs/>
        </w:rPr>
        <w:t>/hr will help protect his gut until he is stable.</w:t>
      </w:r>
    </w:p>
    <w:p w:rsidR="00E05CE5" w:rsidRDefault="00E05CE5" w:rsidP="0035559B">
      <w:pPr>
        <w:spacing w:line="360" w:lineRule="auto"/>
      </w:pPr>
    </w:p>
    <w:p w:rsidR="00E05CE5" w:rsidRDefault="00E05CE5" w:rsidP="00041B2C">
      <w:pPr>
        <w:pStyle w:val="ColorfulList-Accent11"/>
        <w:numPr>
          <w:ilvl w:val="0"/>
          <w:numId w:val="1"/>
        </w:numPr>
        <w:spacing w:line="360" w:lineRule="auto"/>
      </w:pPr>
      <w:r>
        <w:t xml:space="preserve">He is </w:t>
      </w:r>
      <w:proofErr w:type="spellStart"/>
      <w:r>
        <w:t>oliguric</w:t>
      </w:r>
      <w:proofErr w:type="spellEnd"/>
      <w:r>
        <w:t xml:space="preserve">, and his </w:t>
      </w:r>
      <w:proofErr w:type="spellStart"/>
      <w:r>
        <w:t>creatinine</w:t>
      </w:r>
      <w:proofErr w:type="spellEnd"/>
      <w:r>
        <w:t xml:space="preserve"> and urea continue to rise. What dose of </w:t>
      </w:r>
      <w:proofErr w:type="spellStart"/>
      <w:r>
        <w:t>metoclopramide</w:t>
      </w:r>
      <w:proofErr w:type="spellEnd"/>
      <w:r>
        <w:t xml:space="preserve"> will you administer?</w:t>
      </w:r>
    </w:p>
    <w:p w:rsidR="00E05CE5" w:rsidRDefault="00E05CE5" w:rsidP="00041B2C">
      <w:pPr>
        <w:pStyle w:val="ColorfulList-Accent11"/>
        <w:numPr>
          <w:ilvl w:val="1"/>
          <w:numId w:val="1"/>
        </w:numPr>
        <w:spacing w:line="360" w:lineRule="auto"/>
      </w:pPr>
      <w:proofErr w:type="spellStart"/>
      <w:r>
        <w:t>Metoclopramide</w:t>
      </w:r>
      <w:proofErr w:type="spellEnd"/>
      <w:r>
        <w:t xml:space="preserve"> 10 mg q6h</w:t>
      </w:r>
    </w:p>
    <w:p w:rsidR="00E05CE5" w:rsidRDefault="00E05CE5" w:rsidP="009B70FE">
      <w:pPr>
        <w:pStyle w:val="ColorfulList-Accent11"/>
        <w:numPr>
          <w:ilvl w:val="1"/>
          <w:numId w:val="1"/>
        </w:numPr>
        <w:spacing w:line="360" w:lineRule="auto"/>
      </w:pPr>
      <w:proofErr w:type="spellStart"/>
      <w:r w:rsidRPr="00C11E82">
        <w:t>M</w:t>
      </w:r>
      <w:r>
        <w:t>etoclopramide</w:t>
      </w:r>
      <w:proofErr w:type="spellEnd"/>
      <w:r>
        <w:t xml:space="preserve"> 5 mg q6h</w:t>
      </w:r>
    </w:p>
    <w:p w:rsidR="00E05CE5" w:rsidRDefault="00E05CE5" w:rsidP="00041B2C">
      <w:pPr>
        <w:pStyle w:val="ColorfulList-Accent11"/>
        <w:numPr>
          <w:ilvl w:val="1"/>
          <w:numId w:val="1"/>
        </w:numPr>
        <w:spacing w:line="360" w:lineRule="auto"/>
      </w:pPr>
      <w:proofErr w:type="spellStart"/>
      <w:r>
        <w:t>Metoclopramide</w:t>
      </w:r>
      <w:proofErr w:type="spellEnd"/>
      <w:r>
        <w:t xml:space="preserve"> 10 mg q8h</w:t>
      </w:r>
    </w:p>
    <w:p w:rsidR="00E05CE5" w:rsidRDefault="00E05CE5" w:rsidP="00041B2C">
      <w:pPr>
        <w:pStyle w:val="ColorfulList-Accent11"/>
        <w:numPr>
          <w:ilvl w:val="1"/>
          <w:numId w:val="1"/>
        </w:numPr>
        <w:spacing w:line="360" w:lineRule="auto"/>
      </w:pPr>
      <w:proofErr w:type="spellStart"/>
      <w:r>
        <w:t>Metoclopramide</w:t>
      </w:r>
      <w:proofErr w:type="spellEnd"/>
      <w:r>
        <w:t xml:space="preserve"> not indicated</w:t>
      </w:r>
    </w:p>
    <w:p w:rsidR="00E05CE5" w:rsidRDefault="00E05CE5" w:rsidP="0035559B">
      <w:pPr>
        <w:spacing w:line="360" w:lineRule="auto"/>
      </w:pPr>
    </w:p>
    <w:p w:rsidR="00E05CE5" w:rsidRDefault="00E05CE5">
      <w:pPr>
        <w:spacing w:line="360" w:lineRule="auto"/>
        <w:ind w:left="1440"/>
        <w:rPr>
          <w:i/>
          <w:iCs/>
        </w:rPr>
      </w:pPr>
      <w:r w:rsidRPr="00A76684">
        <w:rPr>
          <w:i/>
          <w:iCs/>
        </w:rPr>
        <w:t>Did you find the correct answer in</w:t>
      </w:r>
      <w:r w:rsidRPr="00500EF3">
        <w:rPr>
          <w:i/>
          <w:iCs/>
        </w:rPr>
        <w:t xml:space="preserve"> th</w:t>
      </w:r>
      <w:r w:rsidR="006A2B09">
        <w:rPr>
          <w:i/>
          <w:iCs/>
        </w:rPr>
        <w:t xml:space="preserve">e </w:t>
      </w:r>
      <w:proofErr w:type="spellStart"/>
      <w:r w:rsidR="006A2B09">
        <w:rPr>
          <w:i/>
          <w:iCs/>
        </w:rPr>
        <w:t>enteral</w:t>
      </w:r>
      <w:proofErr w:type="spellEnd"/>
      <w:r w:rsidR="006A2B09">
        <w:rPr>
          <w:i/>
          <w:iCs/>
        </w:rPr>
        <w:t xml:space="preserve"> feeding orders?</w:t>
      </w:r>
    </w:p>
    <w:p w:rsidR="00E05CE5" w:rsidRDefault="00E05CE5" w:rsidP="001057AF">
      <w:pPr>
        <w:pStyle w:val="ColorfulList-Accent11"/>
        <w:spacing w:line="360" w:lineRule="auto"/>
        <w:ind w:left="2160"/>
      </w:pPr>
    </w:p>
    <w:p w:rsidR="00E05CE5" w:rsidRDefault="00E05CE5">
      <w:r>
        <w:br w:type="page"/>
      </w:r>
    </w:p>
    <w:p w:rsidR="00E05CE5" w:rsidRDefault="00E05CE5" w:rsidP="001057AF">
      <w:pPr>
        <w:spacing w:line="360" w:lineRule="auto"/>
      </w:pPr>
      <w:r>
        <w:t xml:space="preserve">On day 2 his </w:t>
      </w:r>
      <w:proofErr w:type="spellStart"/>
      <w:r>
        <w:t>levophed</w:t>
      </w:r>
      <w:proofErr w:type="spellEnd"/>
      <w:r>
        <w:t xml:space="preserve"> and vasopressin are discontinued. His </w:t>
      </w:r>
      <w:proofErr w:type="spellStart"/>
      <w:r>
        <w:t>enteral</w:t>
      </w:r>
      <w:proofErr w:type="spellEnd"/>
      <w:r>
        <w:t xml:space="preserve"> feeds are at 10 </w:t>
      </w:r>
      <w:proofErr w:type="spellStart"/>
      <w:r>
        <w:t>mL</w:t>
      </w:r>
      <w:proofErr w:type="spellEnd"/>
      <w:r>
        <w:t xml:space="preserve">/hr.  </w:t>
      </w:r>
    </w:p>
    <w:p w:rsidR="00E05CE5" w:rsidRDefault="00E05CE5" w:rsidP="001057AF">
      <w:pPr>
        <w:spacing w:line="360" w:lineRule="auto"/>
        <w:rPr>
          <w:b/>
          <w:bCs/>
          <w:u w:val="single"/>
        </w:rPr>
      </w:pPr>
    </w:p>
    <w:p w:rsidR="00E05CE5" w:rsidRPr="00765ACA" w:rsidRDefault="00E05CE5" w:rsidP="001057AF">
      <w:pPr>
        <w:spacing w:line="360" w:lineRule="auto"/>
        <w:rPr>
          <w:b/>
          <w:bCs/>
          <w:u w:val="single"/>
        </w:rPr>
      </w:pPr>
      <w:r w:rsidRPr="00A76684">
        <w:rPr>
          <w:b/>
          <w:bCs/>
          <w:u w:val="single"/>
        </w:rPr>
        <w:t>Questions:</w:t>
      </w:r>
    </w:p>
    <w:p w:rsidR="00E05CE5" w:rsidRDefault="00E05CE5" w:rsidP="00422ABD">
      <w:pPr>
        <w:pStyle w:val="ColorfulList-Accent11"/>
        <w:numPr>
          <w:ilvl w:val="0"/>
          <w:numId w:val="1"/>
        </w:numPr>
        <w:spacing w:line="360" w:lineRule="auto"/>
      </w:pPr>
      <w:r>
        <w:t xml:space="preserve">On morning rounds you inform the medical team that the patient no longer requires </w:t>
      </w:r>
      <w:proofErr w:type="spellStart"/>
      <w:r>
        <w:t>vasopressor</w:t>
      </w:r>
      <w:proofErr w:type="spellEnd"/>
      <w:r>
        <w:t xml:space="preserve"> support and is receiving </w:t>
      </w:r>
      <w:proofErr w:type="spellStart"/>
      <w:r>
        <w:t>trophic</w:t>
      </w:r>
      <w:proofErr w:type="spellEnd"/>
      <w:r>
        <w:t xml:space="preserve"> feeds. What intervention do you anticipate?</w:t>
      </w:r>
    </w:p>
    <w:p w:rsidR="00E05CE5" w:rsidRDefault="00E05CE5" w:rsidP="00CB1EA0">
      <w:pPr>
        <w:pStyle w:val="ColorfulList-Accent11"/>
        <w:numPr>
          <w:ilvl w:val="1"/>
          <w:numId w:val="2"/>
        </w:numPr>
        <w:spacing w:line="360" w:lineRule="auto"/>
      </w:pPr>
      <w:r>
        <w:t xml:space="preserve">Increase </w:t>
      </w:r>
      <w:proofErr w:type="spellStart"/>
      <w:r>
        <w:t>trophic</w:t>
      </w:r>
      <w:proofErr w:type="spellEnd"/>
      <w:r>
        <w:t xml:space="preserve"> rate from 10 to 20 </w:t>
      </w:r>
      <w:proofErr w:type="spellStart"/>
      <w:r>
        <w:t>mL</w:t>
      </w:r>
      <w:proofErr w:type="spellEnd"/>
      <w:r>
        <w:t>/hr</w:t>
      </w:r>
    </w:p>
    <w:p w:rsidR="00E05CE5" w:rsidRDefault="00E05CE5" w:rsidP="00CB1EA0">
      <w:pPr>
        <w:pStyle w:val="ColorfulList-Accent11"/>
        <w:numPr>
          <w:ilvl w:val="1"/>
          <w:numId w:val="2"/>
        </w:numPr>
        <w:spacing w:line="360" w:lineRule="auto"/>
      </w:pPr>
      <w:r>
        <w:t xml:space="preserve">Start </w:t>
      </w:r>
      <w:proofErr w:type="spellStart"/>
      <w:r>
        <w:t>enteral</w:t>
      </w:r>
      <w:proofErr w:type="spellEnd"/>
      <w:r>
        <w:t xml:space="preserve"> feeds at 25mL/hr and increase to target of 70mL/hr</w:t>
      </w:r>
    </w:p>
    <w:p w:rsidR="00E05CE5" w:rsidRDefault="00E05CE5" w:rsidP="00CB1EA0">
      <w:pPr>
        <w:pStyle w:val="ColorfulList-Accent11"/>
        <w:numPr>
          <w:ilvl w:val="1"/>
          <w:numId w:val="2"/>
        </w:numPr>
        <w:spacing w:line="360" w:lineRule="auto"/>
      </w:pPr>
      <w:r w:rsidRPr="00422ABD">
        <w:t>Start volume</w:t>
      </w:r>
      <w:r>
        <w:t xml:space="preserve"> feeds at a target goal rate determined by dietitian</w:t>
      </w:r>
    </w:p>
    <w:p w:rsidR="00E05CE5" w:rsidRDefault="00E05CE5" w:rsidP="00CB1EA0">
      <w:pPr>
        <w:pStyle w:val="ColorfulList-Accent11"/>
        <w:numPr>
          <w:ilvl w:val="1"/>
          <w:numId w:val="2"/>
        </w:numPr>
        <w:spacing w:line="360" w:lineRule="auto"/>
      </w:pPr>
      <w:r>
        <w:t xml:space="preserve">Start volume feeds at 1100 </w:t>
      </w:r>
      <w:proofErr w:type="spellStart"/>
      <w:r>
        <w:t>mL</w:t>
      </w:r>
      <w:proofErr w:type="spellEnd"/>
      <w:r>
        <w:t>/hr over 24 hours</w:t>
      </w:r>
    </w:p>
    <w:p w:rsidR="00E05CE5" w:rsidRDefault="00E05CE5" w:rsidP="0035559B">
      <w:pPr>
        <w:spacing w:line="360" w:lineRule="auto"/>
      </w:pPr>
    </w:p>
    <w:p w:rsidR="00E05CE5" w:rsidRPr="00765ACA" w:rsidRDefault="00E05CE5" w:rsidP="00582EA8">
      <w:pPr>
        <w:spacing w:line="360" w:lineRule="auto"/>
        <w:ind w:left="1440"/>
        <w:rPr>
          <w:i/>
          <w:iCs/>
        </w:rPr>
      </w:pPr>
      <w:r w:rsidRPr="00A76684">
        <w:rPr>
          <w:i/>
          <w:iCs/>
        </w:rPr>
        <w:t xml:space="preserve">Starting volume feeds at a rate determined by a dietitian is the best choice.  The </w:t>
      </w:r>
      <w:proofErr w:type="spellStart"/>
      <w:r w:rsidRPr="00A76684">
        <w:rPr>
          <w:i/>
          <w:iCs/>
        </w:rPr>
        <w:t>PEPuP</w:t>
      </w:r>
      <w:proofErr w:type="spellEnd"/>
      <w:r w:rsidRPr="00A76684">
        <w:rPr>
          <w:i/>
          <w:iCs/>
        </w:rPr>
        <w:t xml:space="preserve"> Protocol is meant for initial nutrition orders and reassessment by the dietitian is always the next step to make sure each patient</w:t>
      </w:r>
      <w:r w:rsidRPr="006F1299">
        <w:rPr>
          <w:i/>
          <w:iCs/>
        </w:rPr>
        <w:t>’</w:t>
      </w:r>
      <w:r w:rsidRPr="00A76684">
        <w:rPr>
          <w:i/>
          <w:iCs/>
        </w:rPr>
        <w:t xml:space="preserve">s individual nutrition requirements are met.  </w:t>
      </w:r>
    </w:p>
    <w:p w:rsidR="00E05CE5" w:rsidRDefault="00E05CE5">
      <w:pPr>
        <w:spacing w:line="360" w:lineRule="auto"/>
        <w:ind w:left="1440"/>
        <w:rPr>
          <w:i/>
          <w:iCs/>
        </w:rPr>
      </w:pPr>
      <w:r w:rsidRPr="00A76684">
        <w:rPr>
          <w:i/>
          <w:iCs/>
        </w:rPr>
        <w:t>If this patient was admitted on a weekend however, he could be moved over the volume feeding</w:t>
      </w:r>
      <w:r>
        <w:rPr>
          <w:i/>
          <w:iCs/>
        </w:rPr>
        <w:t xml:space="preserve"> of 1100 </w:t>
      </w:r>
      <w:proofErr w:type="spellStart"/>
      <w:r>
        <w:rPr>
          <w:i/>
          <w:iCs/>
        </w:rPr>
        <w:t>mL</w:t>
      </w:r>
      <w:proofErr w:type="spellEnd"/>
      <w:r>
        <w:rPr>
          <w:i/>
          <w:iCs/>
        </w:rPr>
        <w:t xml:space="preserve"> per 24 hrs (based on his weight of 70 Kg)</w:t>
      </w:r>
      <w:r w:rsidRPr="00A76684">
        <w:rPr>
          <w:i/>
          <w:iCs/>
        </w:rPr>
        <w:t xml:space="preserve"> until Monday when he is stable.  Make sure to bring this up at morning rounds.</w:t>
      </w:r>
    </w:p>
    <w:p w:rsidR="00E05CE5" w:rsidRDefault="00E05CE5" w:rsidP="009A2107">
      <w:pPr>
        <w:pStyle w:val="ColorfulList-Accent11"/>
        <w:spacing w:line="360" w:lineRule="auto"/>
        <w:ind w:left="2160"/>
      </w:pPr>
    </w:p>
    <w:p w:rsidR="00E05CE5" w:rsidRDefault="00E05CE5" w:rsidP="00422ABD">
      <w:pPr>
        <w:pStyle w:val="ColorfulList-Accent11"/>
        <w:numPr>
          <w:ilvl w:val="0"/>
          <w:numId w:val="1"/>
        </w:numPr>
        <w:spacing w:line="360" w:lineRule="auto"/>
      </w:pPr>
      <w:r>
        <w:t xml:space="preserve">At 0800 hr you measured the gastric residual volume and it is 350 </w:t>
      </w:r>
      <w:proofErr w:type="spellStart"/>
      <w:r>
        <w:t>mL.</w:t>
      </w:r>
      <w:proofErr w:type="spellEnd"/>
      <w:r>
        <w:t xml:space="preserve">  You replace the aspirate and continue feeding at target goal rate. At 1200 hr his gastric residuals are measured again and it remains at 350 </w:t>
      </w:r>
      <w:proofErr w:type="spellStart"/>
      <w:r>
        <w:t>mL.</w:t>
      </w:r>
      <w:proofErr w:type="spellEnd"/>
      <w:r>
        <w:t xml:space="preserve"> What will you do?</w:t>
      </w:r>
    </w:p>
    <w:p w:rsidR="00E05CE5" w:rsidRDefault="00E05CE5" w:rsidP="00087AD7">
      <w:pPr>
        <w:pStyle w:val="ColorfulList-Accent11"/>
        <w:numPr>
          <w:ilvl w:val="0"/>
          <w:numId w:val="22"/>
        </w:numPr>
        <w:spacing w:line="360" w:lineRule="auto"/>
      </w:pPr>
      <w:r>
        <w:t xml:space="preserve">Replace 300 </w:t>
      </w:r>
      <w:proofErr w:type="spellStart"/>
      <w:r>
        <w:t>mL</w:t>
      </w:r>
      <w:proofErr w:type="spellEnd"/>
      <w:r>
        <w:t xml:space="preserve"> of aspirate and decrease rate by 50 </w:t>
      </w:r>
      <w:proofErr w:type="spellStart"/>
      <w:r>
        <w:t>mL</w:t>
      </w:r>
      <w:proofErr w:type="spellEnd"/>
      <w:r>
        <w:t>/hr</w:t>
      </w:r>
    </w:p>
    <w:p w:rsidR="00E05CE5" w:rsidRDefault="00E05CE5" w:rsidP="00087AD7">
      <w:pPr>
        <w:pStyle w:val="ColorfulList-Accent11"/>
        <w:numPr>
          <w:ilvl w:val="0"/>
          <w:numId w:val="22"/>
        </w:numPr>
        <w:spacing w:line="360" w:lineRule="auto"/>
      </w:pPr>
      <w:r>
        <w:t xml:space="preserve">Replace all the aspirate and maintain current feeding rate </w:t>
      </w:r>
    </w:p>
    <w:p w:rsidR="00E05CE5" w:rsidRDefault="00E05CE5" w:rsidP="00087AD7">
      <w:pPr>
        <w:pStyle w:val="ColorfulList-Accent11"/>
        <w:numPr>
          <w:ilvl w:val="0"/>
          <w:numId w:val="22"/>
        </w:numPr>
        <w:spacing w:line="360" w:lineRule="auto"/>
      </w:pPr>
      <w:r>
        <w:t xml:space="preserve">Replace 300 </w:t>
      </w:r>
      <w:proofErr w:type="spellStart"/>
      <w:r>
        <w:t>mL</w:t>
      </w:r>
      <w:proofErr w:type="spellEnd"/>
      <w:r>
        <w:t xml:space="preserve"> of aspirate and decrease rate by 25 </w:t>
      </w:r>
      <w:proofErr w:type="spellStart"/>
      <w:r>
        <w:t>mL</w:t>
      </w:r>
      <w:proofErr w:type="spellEnd"/>
      <w:r>
        <w:t>/hr</w:t>
      </w:r>
    </w:p>
    <w:p w:rsidR="00E05CE5" w:rsidRDefault="00E05CE5" w:rsidP="00087AD7">
      <w:pPr>
        <w:pStyle w:val="ColorfulList-Accent11"/>
        <w:numPr>
          <w:ilvl w:val="0"/>
          <w:numId w:val="22"/>
        </w:numPr>
        <w:spacing w:line="360" w:lineRule="auto"/>
      </w:pPr>
      <w:r>
        <w:t>Do not replace aspirate and hold tube feeds</w:t>
      </w:r>
    </w:p>
    <w:p w:rsidR="00E05CE5" w:rsidRDefault="00E05CE5" w:rsidP="00FD1DED">
      <w:pPr>
        <w:spacing w:line="360" w:lineRule="auto"/>
      </w:pPr>
    </w:p>
    <w:p w:rsidR="00E05CE5" w:rsidRDefault="00E05CE5">
      <w:pPr>
        <w:spacing w:line="360" w:lineRule="auto"/>
        <w:ind w:left="1440"/>
        <w:rPr>
          <w:i/>
          <w:iCs/>
        </w:rPr>
      </w:pPr>
      <w:r w:rsidRPr="00A76684">
        <w:rPr>
          <w:i/>
          <w:iCs/>
        </w:rPr>
        <w:t xml:space="preserve">Use the </w:t>
      </w:r>
      <w:r w:rsidR="006A2B09">
        <w:rPr>
          <w:i/>
        </w:rPr>
        <w:t xml:space="preserve">Gastric Feeding Flowchart </w:t>
      </w:r>
      <w:r w:rsidRPr="00A76684">
        <w:rPr>
          <w:i/>
          <w:iCs/>
        </w:rPr>
        <w:t>to find the answer.</w:t>
      </w:r>
    </w:p>
    <w:p w:rsidR="00E05CE5" w:rsidRDefault="00E05CE5">
      <w:pPr>
        <w:spacing w:line="360" w:lineRule="auto"/>
        <w:ind w:left="1440"/>
        <w:rPr>
          <w:i/>
          <w:iCs/>
        </w:rPr>
      </w:pPr>
      <w:r>
        <w:rPr>
          <w:i/>
          <w:iCs/>
        </w:rPr>
        <w:t xml:space="preserve">The correct answer is c.  As the previous residual volume measurement was greater than 300mL, replace 300 </w:t>
      </w:r>
      <w:proofErr w:type="spellStart"/>
      <w:r>
        <w:rPr>
          <w:i/>
          <w:iCs/>
        </w:rPr>
        <w:t>mL</w:t>
      </w:r>
      <w:proofErr w:type="spellEnd"/>
      <w:r>
        <w:rPr>
          <w:i/>
          <w:iCs/>
        </w:rPr>
        <w:t xml:space="preserve"> of aspirate, discard the remainder and reduce rate by 25 </w:t>
      </w:r>
      <w:proofErr w:type="spellStart"/>
      <w:r>
        <w:rPr>
          <w:i/>
          <w:iCs/>
        </w:rPr>
        <w:t>mL</w:t>
      </w:r>
      <w:proofErr w:type="spellEnd"/>
      <w:r>
        <w:rPr>
          <w:i/>
          <w:iCs/>
        </w:rPr>
        <w:t>/hr</w:t>
      </w:r>
    </w:p>
    <w:p w:rsidR="00E05CE5" w:rsidRDefault="00E05CE5" w:rsidP="00A35C71">
      <w:pPr>
        <w:spacing w:line="360" w:lineRule="auto"/>
      </w:pPr>
    </w:p>
    <w:p w:rsidR="00E05CE5" w:rsidRDefault="00E05CE5">
      <w:r>
        <w:br w:type="page"/>
      </w:r>
    </w:p>
    <w:p w:rsidR="00E05CE5" w:rsidRDefault="00E05CE5" w:rsidP="00A35C71">
      <w:pPr>
        <w:spacing w:line="360" w:lineRule="auto"/>
      </w:pPr>
      <w:r>
        <w:t>He has remained stable throughout Day 3. On Day 4 of his admission the surgical team informs you at 1000 hr that they will be taking him back to the OR; they request that he be kept NPO after 2400 hours.</w:t>
      </w:r>
    </w:p>
    <w:p w:rsidR="00E05CE5" w:rsidRDefault="00E05CE5" w:rsidP="00A35C71">
      <w:pPr>
        <w:spacing w:line="360" w:lineRule="auto"/>
        <w:rPr>
          <w:b/>
          <w:bCs/>
          <w:u w:val="single"/>
        </w:rPr>
      </w:pPr>
    </w:p>
    <w:p w:rsidR="00E05CE5" w:rsidRPr="00765ACA" w:rsidRDefault="00E05CE5" w:rsidP="00A35C71">
      <w:pPr>
        <w:spacing w:line="360" w:lineRule="auto"/>
        <w:rPr>
          <w:b/>
          <w:bCs/>
          <w:u w:val="single"/>
        </w:rPr>
      </w:pPr>
      <w:r w:rsidRPr="00A76684">
        <w:rPr>
          <w:b/>
          <w:bCs/>
          <w:u w:val="single"/>
        </w:rPr>
        <w:t>Questions:</w:t>
      </w:r>
    </w:p>
    <w:p w:rsidR="00E05CE5" w:rsidRDefault="00E05CE5" w:rsidP="00422ABD">
      <w:pPr>
        <w:pStyle w:val="ColorfulList-Accent11"/>
        <w:numPr>
          <w:ilvl w:val="0"/>
          <w:numId w:val="1"/>
        </w:numPr>
        <w:spacing w:line="360" w:lineRule="auto"/>
      </w:pPr>
      <w:r>
        <w:t>The dieti</w:t>
      </w:r>
      <w:r w:rsidRPr="00422ABD">
        <w:t>t</w:t>
      </w:r>
      <w:r>
        <w:t xml:space="preserve">ian has determined that his daily volume goal is 1200 </w:t>
      </w:r>
      <w:proofErr w:type="spellStart"/>
      <w:r>
        <w:t>mL</w:t>
      </w:r>
      <w:proofErr w:type="spellEnd"/>
      <w:r>
        <w:t xml:space="preserve"> in 24 hours (starts at 0700h daily) which is a rate of 50 </w:t>
      </w:r>
      <w:proofErr w:type="spellStart"/>
      <w:r>
        <w:t>mL</w:t>
      </w:r>
      <w:proofErr w:type="spellEnd"/>
      <w:r>
        <w:t>/hr. What will be his new rate to reach his goal volume by midnight?</w:t>
      </w:r>
    </w:p>
    <w:p w:rsidR="00E05CE5" w:rsidRDefault="00E05CE5" w:rsidP="00582EA8">
      <w:pPr>
        <w:pStyle w:val="ColorfulList-Accent11"/>
        <w:numPr>
          <w:ilvl w:val="1"/>
          <w:numId w:val="3"/>
        </w:numPr>
        <w:spacing w:line="360" w:lineRule="auto"/>
        <w:ind w:left="2160"/>
      </w:pPr>
      <w:r>
        <w:t xml:space="preserve">64 </w:t>
      </w:r>
      <w:proofErr w:type="spellStart"/>
      <w:r>
        <w:t>mL</w:t>
      </w:r>
      <w:proofErr w:type="spellEnd"/>
      <w:r>
        <w:t>/hr</w:t>
      </w:r>
    </w:p>
    <w:p w:rsidR="00E05CE5" w:rsidRPr="00422ABD" w:rsidRDefault="00E05CE5" w:rsidP="00582EA8">
      <w:pPr>
        <w:pStyle w:val="ColorfulList-Accent11"/>
        <w:numPr>
          <w:ilvl w:val="1"/>
          <w:numId w:val="3"/>
        </w:numPr>
        <w:spacing w:line="360" w:lineRule="auto"/>
        <w:ind w:left="2160"/>
      </w:pPr>
      <w:r w:rsidRPr="00422ABD">
        <w:t xml:space="preserve">75 </w:t>
      </w:r>
      <w:proofErr w:type="spellStart"/>
      <w:r w:rsidRPr="00422ABD">
        <w:t>m</w:t>
      </w:r>
      <w:r>
        <w:t>L</w:t>
      </w:r>
      <w:proofErr w:type="spellEnd"/>
      <w:r w:rsidRPr="00422ABD">
        <w:t>/hr</w:t>
      </w:r>
    </w:p>
    <w:p w:rsidR="00E05CE5" w:rsidRDefault="00E05CE5" w:rsidP="00582EA8">
      <w:pPr>
        <w:pStyle w:val="ColorfulList-Accent11"/>
        <w:numPr>
          <w:ilvl w:val="1"/>
          <w:numId w:val="3"/>
        </w:numPr>
        <w:spacing w:line="360" w:lineRule="auto"/>
        <w:ind w:left="2160"/>
      </w:pPr>
      <w:r>
        <w:t xml:space="preserve">82 </w:t>
      </w:r>
      <w:proofErr w:type="spellStart"/>
      <w:r>
        <w:t>mL</w:t>
      </w:r>
      <w:proofErr w:type="spellEnd"/>
      <w:r>
        <w:t>/hr</w:t>
      </w:r>
    </w:p>
    <w:p w:rsidR="00E05CE5" w:rsidRDefault="00E05CE5" w:rsidP="00582EA8">
      <w:pPr>
        <w:pStyle w:val="ColorfulList-Accent11"/>
        <w:numPr>
          <w:ilvl w:val="1"/>
          <w:numId w:val="3"/>
        </w:numPr>
        <w:spacing w:line="360" w:lineRule="auto"/>
        <w:ind w:left="2160"/>
      </w:pPr>
      <w:r>
        <w:t xml:space="preserve">96 </w:t>
      </w:r>
      <w:proofErr w:type="spellStart"/>
      <w:r>
        <w:t>mL</w:t>
      </w:r>
      <w:proofErr w:type="spellEnd"/>
      <w:r>
        <w:t>/hr</w:t>
      </w:r>
    </w:p>
    <w:p w:rsidR="00E05CE5" w:rsidRDefault="00E05CE5" w:rsidP="00FD1DED">
      <w:pPr>
        <w:spacing w:line="360" w:lineRule="auto"/>
      </w:pPr>
    </w:p>
    <w:p w:rsidR="00E05CE5" w:rsidRPr="00765ACA" w:rsidRDefault="00E05CE5" w:rsidP="00582EA8">
      <w:pPr>
        <w:spacing w:line="360" w:lineRule="auto"/>
        <w:ind w:left="1440"/>
        <w:rPr>
          <w:i/>
          <w:iCs/>
        </w:rPr>
      </w:pPr>
      <w:r w:rsidRPr="00A76684">
        <w:rPr>
          <w:i/>
          <w:iCs/>
        </w:rPr>
        <w:t xml:space="preserve">Did you calculate 75 </w:t>
      </w:r>
      <w:proofErr w:type="spellStart"/>
      <w:r w:rsidRPr="00A76684">
        <w:rPr>
          <w:i/>
          <w:iCs/>
        </w:rPr>
        <w:t>m</w:t>
      </w:r>
      <w:r>
        <w:rPr>
          <w:i/>
          <w:iCs/>
        </w:rPr>
        <w:t>L</w:t>
      </w:r>
      <w:proofErr w:type="spellEnd"/>
      <w:r w:rsidRPr="00A76684">
        <w:rPr>
          <w:i/>
          <w:iCs/>
        </w:rPr>
        <w:t xml:space="preserve">/hr?  </w:t>
      </w:r>
    </w:p>
    <w:p w:rsidR="00E05CE5" w:rsidRPr="00765ACA" w:rsidRDefault="00E05CE5" w:rsidP="00582EA8">
      <w:pPr>
        <w:spacing w:line="360" w:lineRule="auto"/>
        <w:ind w:left="1440"/>
        <w:rPr>
          <w:i/>
          <w:iCs/>
          <w:lang w:val="en-CA"/>
        </w:rPr>
      </w:pPr>
      <w:r w:rsidRPr="00A76684">
        <w:rPr>
          <w:i/>
          <w:iCs/>
        </w:rPr>
        <w:t xml:space="preserve">Since he needs to be NPO at midnight all of his feed volume needs to be infused by midnight, or in 17 hours total. He has received 150 ml since 0700: 50 </w:t>
      </w:r>
      <w:proofErr w:type="spellStart"/>
      <w:r w:rsidRPr="00A76684">
        <w:rPr>
          <w:i/>
          <w:iCs/>
        </w:rPr>
        <w:t>m</w:t>
      </w:r>
      <w:r>
        <w:rPr>
          <w:i/>
          <w:iCs/>
        </w:rPr>
        <w:t>L</w:t>
      </w:r>
      <w:proofErr w:type="spellEnd"/>
      <w:r w:rsidRPr="00A76684">
        <w:rPr>
          <w:i/>
          <w:iCs/>
        </w:rPr>
        <w:t>/hr x 3 hours.</w:t>
      </w:r>
    </w:p>
    <w:p w:rsidR="00E05CE5" w:rsidRDefault="00E05CE5">
      <w:pPr>
        <w:spacing w:line="360" w:lineRule="auto"/>
        <w:ind w:left="1440"/>
        <w:rPr>
          <w:i/>
          <w:iCs/>
        </w:rPr>
      </w:pPr>
      <w:r w:rsidRPr="00A76684">
        <w:rPr>
          <w:i/>
          <w:iCs/>
        </w:rPr>
        <w:t xml:space="preserve">1200 </w:t>
      </w:r>
      <w:r w:rsidRPr="006F1299">
        <w:rPr>
          <w:i/>
          <w:iCs/>
        </w:rPr>
        <w:t>–</w:t>
      </w:r>
      <w:r w:rsidRPr="00A76684">
        <w:rPr>
          <w:i/>
          <w:iCs/>
        </w:rPr>
        <w:t xml:space="preserve"> 150 = 1050 </w:t>
      </w:r>
      <w:proofErr w:type="spellStart"/>
      <w:r w:rsidRPr="00A76684">
        <w:rPr>
          <w:i/>
          <w:iCs/>
        </w:rPr>
        <w:t>m</w:t>
      </w:r>
      <w:r>
        <w:rPr>
          <w:i/>
          <w:iCs/>
        </w:rPr>
        <w:t>L</w:t>
      </w:r>
      <w:proofErr w:type="spellEnd"/>
      <w:r w:rsidRPr="00A76684">
        <w:rPr>
          <w:i/>
          <w:iCs/>
        </w:rPr>
        <w:t xml:space="preserve"> remaining.  1050</w:t>
      </w:r>
      <w:r>
        <w:rPr>
          <w:i/>
          <w:iCs/>
        </w:rPr>
        <w:t xml:space="preserve"> </w:t>
      </w:r>
      <w:proofErr w:type="spellStart"/>
      <w:r w:rsidRPr="00A76684">
        <w:rPr>
          <w:i/>
          <w:iCs/>
        </w:rPr>
        <w:t>m</w:t>
      </w:r>
      <w:r>
        <w:rPr>
          <w:i/>
          <w:iCs/>
        </w:rPr>
        <w:t>L</w:t>
      </w:r>
      <w:proofErr w:type="spellEnd"/>
      <w:r w:rsidRPr="00A76684">
        <w:rPr>
          <w:i/>
          <w:iCs/>
        </w:rPr>
        <w:t xml:space="preserve">/14 hours remaining = 75 </w:t>
      </w:r>
      <w:proofErr w:type="spellStart"/>
      <w:r w:rsidRPr="00A76684">
        <w:rPr>
          <w:i/>
          <w:iCs/>
        </w:rPr>
        <w:t>m</w:t>
      </w:r>
      <w:r>
        <w:rPr>
          <w:i/>
          <w:iCs/>
        </w:rPr>
        <w:t>L</w:t>
      </w:r>
      <w:proofErr w:type="spellEnd"/>
      <w:r w:rsidRPr="00A76684">
        <w:rPr>
          <w:i/>
          <w:iCs/>
        </w:rPr>
        <w:t xml:space="preserve">/hr </w:t>
      </w:r>
    </w:p>
    <w:p w:rsidR="00E05CE5" w:rsidRPr="00F02903" w:rsidRDefault="00E05CE5">
      <w:pPr>
        <w:spacing w:line="360" w:lineRule="auto"/>
        <w:ind w:left="1440"/>
        <w:rPr>
          <w:i/>
          <w:iCs/>
          <w:lang w:val="en-CA"/>
        </w:rPr>
      </w:pPr>
      <w:r w:rsidRPr="00F02903">
        <w:rPr>
          <w:i/>
          <w:iCs/>
        </w:rPr>
        <w:t xml:space="preserve">Note that you can also refer to the EN Guideline for Surgical Procedures in order to minimize interruptions such as this one. </w:t>
      </w:r>
    </w:p>
    <w:p w:rsidR="00E05CE5" w:rsidRDefault="00E05CE5" w:rsidP="00FD1DED">
      <w:pPr>
        <w:spacing w:line="360" w:lineRule="auto"/>
      </w:pPr>
    </w:p>
    <w:p w:rsidR="00E05CE5" w:rsidRDefault="00E05CE5" w:rsidP="00503EBA">
      <w:pPr>
        <w:pStyle w:val="ColorfulList-Accent11"/>
        <w:numPr>
          <w:ilvl w:val="0"/>
          <w:numId w:val="1"/>
        </w:numPr>
        <w:spacing w:line="360" w:lineRule="auto"/>
      </w:pPr>
      <w:r>
        <w:t>What is the maximum hourly rate that you should infuse on volume based feeding?</w:t>
      </w:r>
    </w:p>
    <w:p w:rsidR="00E05CE5" w:rsidRDefault="00E05CE5" w:rsidP="00582EA8">
      <w:pPr>
        <w:pStyle w:val="ColorfulList-Accent11"/>
        <w:numPr>
          <w:ilvl w:val="4"/>
          <w:numId w:val="23"/>
        </w:numPr>
        <w:spacing w:line="360" w:lineRule="auto"/>
        <w:ind w:left="2160"/>
      </w:pPr>
      <w:r>
        <w:t xml:space="preserve">125 </w:t>
      </w:r>
      <w:proofErr w:type="spellStart"/>
      <w:r>
        <w:t>mL</w:t>
      </w:r>
      <w:proofErr w:type="spellEnd"/>
      <w:r>
        <w:t>/hr</w:t>
      </w:r>
    </w:p>
    <w:p w:rsidR="00E05CE5" w:rsidRDefault="00E05CE5" w:rsidP="00582EA8">
      <w:pPr>
        <w:pStyle w:val="ColorfulList-Accent11"/>
        <w:numPr>
          <w:ilvl w:val="4"/>
          <w:numId w:val="23"/>
        </w:numPr>
        <w:spacing w:line="360" w:lineRule="auto"/>
        <w:ind w:left="2160"/>
      </w:pPr>
      <w:r>
        <w:t xml:space="preserve">135 </w:t>
      </w:r>
      <w:proofErr w:type="spellStart"/>
      <w:r>
        <w:t>mL</w:t>
      </w:r>
      <w:proofErr w:type="spellEnd"/>
      <w:r>
        <w:t>/hr</w:t>
      </w:r>
    </w:p>
    <w:p w:rsidR="00E05CE5" w:rsidRDefault="00E05CE5" w:rsidP="00582EA8">
      <w:pPr>
        <w:pStyle w:val="ColorfulList-Accent11"/>
        <w:numPr>
          <w:ilvl w:val="4"/>
          <w:numId w:val="23"/>
        </w:numPr>
        <w:spacing w:line="360" w:lineRule="auto"/>
        <w:ind w:left="2160"/>
      </w:pPr>
      <w:r w:rsidRPr="00C32F74">
        <w:t>15</w:t>
      </w:r>
      <w:r>
        <w:t xml:space="preserve">0 </w:t>
      </w:r>
      <w:proofErr w:type="spellStart"/>
      <w:r>
        <w:t>mL</w:t>
      </w:r>
      <w:proofErr w:type="spellEnd"/>
      <w:r>
        <w:t>/hr</w:t>
      </w:r>
    </w:p>
    <w:p w:rsidR="00E05CE5" w:rsidRDefault="00E05CE5" w:rsidP="00582EA8">
      <w:pPr>
        <w:pStyle w:val="ColorfulList-Accent11"/>
        <w:numPr>
          <w:ilvl w:val="4"/>
          <w:numId w:val="23"/>
        </w:numPr>
        <w:spacing w:line="360" w:lineRule="auto"/>
        <w:ind w:left="2160"/>
      </w:pPr>
      <w:r>
        <w:t xml:space="preserve">160 </w:t>
      </w:r>
      <w:proofErr w:type="spellStart"/>
      <w:r>
        <w:t>mL</w:t>
      </w:r>
      <w:proofErr w:type="spellEnd"/>
      <w:r>
        <w:t>/hr</w:t>
      </w:r>
    </w:p>
    <w:p w:rsidR="00E05CE5" w:rsidRDefault="00E05CE5">
      <w:pPr>
        <w:spacing w:line="360" w:lineRule="auto"/>
        <w:ind w:left="1440"/>
        <w:rPr>
          <w:i/>
          <w:iCs/>
        </w:rPr>
      </w:pPr>
    </w:p>
    <w:p w:rsidR="00E05CE5" w:rsidRDefault="00E05CE5">
      <w:pPr>
        <w:spacing w:line="360" w:lineRule="auto"/>
        <w:ind w:left="1440"/>
        <w:rPr>
          <w:i/>
          <w:iCs/>
        </w:rPr>
      </w:pPr>
      <w:r>
        <w:rPr>
          <w:i/>
          <w:iCs/>
        </w:rPr>
        <w:t xml:space="preserve">Refer to </w:t>
      </w:r>
      <w:r w:rsidR="006A2B09">
        <w:rPr>
          <w:i/>
          <w:iCs/>
        </w:rPr>
        <w:t>the Volume Based Feeding Schedule</w:t>
      </w:r>
      <w:r w:rsidRPr="00A76684">
        <w:rPr>
          <w:i/>
          <w:iCs/>
        </w:rPr>
        <w:t xml:space="preserve"> to find the answer to this question.</w:t>
      </w:r>
    </w:p>
    <w:p w:rsidR="00E05CE5" w:rsidRDefault="00E05CE5">
      <w:pPr>
        <w:spacing w:line="360" w:lineRule="auto"/>
        <w:ind w:left="1440"/>
        <w:rPr>
          <w:i/>
          <w:iCs/>
        </w:rPr>
      </w:pPr>
      <w:r>
        <w:rPr>
          <w:i/>
          <w:iCs/>
        </w:rPr>
        <w:t xml:space="preserve">The maximum rate is 150 </w:t>
      </w:r>
      <w:proofErr w:type="spellStart"/>
      <w:r>
        <w:rPr>
          <w:i/>
          <w:iCs/>
        </w:rPr>
        <w:t>mL</w:t>
      </w:r>
      <w:proofErr w:type="spellEnd"/>
      <w:r>
        <w:rPr>
          <w:i/>
          <w:iCs/>
        </w:rPr>
        <w:t>/hr.</w:t>
      </w:r>
    </w:p>
    <w:p w:rsidR="00E05CE5" w:rsidRDefault="00E05CE5">
      <w:pPr>
        <w:spacing w:line="360" w:lineRule="auto"/>
        <w:ind w:left="1440"/>
        <w:rPr>
          <w:i/>
          <w:iCs/>
        </w:rPr>
      </w:pPr>
    </w:p>
    <w:p w:rsidR="00E05CE5" w:rsidRDefault="00E05CE5">
      <w:pPr>
        <w:spacing w:line="360" w:lineRule="auto"/>
        <w:ind w:left="1440"/>
        <w:rPr>
          <w:i/>
          <w:iCs/>
        </w:rPr>
      </w:pPr>
    </w:p>
    <w:p w:rsidR="00E05CE5" w:rsidRDefault="00E05CE5" w:rsidP="00FD1DED">
      <w:pPr>
        <w:spacing w:line="360" w:lineRule="auto"/>
      </w:pPr>
    </w:p>
    <w:p w:rsidR="00E05CE5" w:rsidRDefault="00E05CE5" w:rsidP="00422ABD">
      <w:pPr>
        <w:pStyle w:val="ColorfulList-Accent11"/>
        <w:numPr>
          <w:ilvl w:val="0"/>
          <w:numId w:val="1"/>
        </w:numPr>
        <w:spacing w:line="360" w:lineRule="auto"/>
      </w:pPr>
      <w:r>
        <w:lastRenderedPageBreak/>
        <w:t xml:space="preserve">Your 24- hour intake indicates that he received 1100 </w:t>
      </w:r>
      <w:proofErr w:type="spellStart"/>
      <w:r>
        <w:t>mL</w:t>
      </w:r>
      <w:proofErr w:type="spellEnd"/>
      <w:r>
        <w:t xml:space="preserve"> in the last 24 hours.  Based on the daily goal of 1200 </w:t>
      </w:r>
      <w:proofErr w:type="spellStart"/>
      <w:r>
        <w:t>mL</w:t>
      </w:r>
      <w:proofErr w:type="spellEnd"/>
      <w:r>
        <w:t xml:space="preserve"> in 24 hours, what will you report as his nutritional adequacy during morning rounds?</w:t>
      </w:r>
    </w:p>
    <w:p w:rsidR="00E05CE5" w:rsidRPr="00C32F74" w:rsidRDefault="00E05CE5" w:rsidP="00087AD7">
      <w:pPr>
        <w:pStyle w:val="ColorfulList-Accent11"/>
        <w:numPr>
          <w:ilvl w:val="0"/>
          <w:numId w:val="12"/>
        </w:numPr>
        <w:spacing w:line="360" w:lineRule="auto"/>
      </w:pPr>
      <w:r w:rsidRPr="00C32F74">
        <w:t>92%</w:t>
      </w:r>
    </w:p>
    <w:p w:rsidR="00E05CE5" w:rsidRDefault="00E05CE5" w:rsidP="00087AD7">
      <w:pPr>
        <w:pStyle w:val="ColorfulList-Accent11"/>
        <w:numPr>
          <w:ilvl w:val="0"/>
          <w:numId w:val="12"/>
        </w:numPr>
        <w:spacing w:line="360" w:lineRule="auto"/>
      </w:pPr>
      <w:r>
        <w:t>94%</w:t>
      </w:r>
    </w:p>
    <w:p w:rsidR="00E05CE5" w:rsidRDefault="00E05CE5" w:rsidP="00087AD7">
      <w:pPr>
        <w:pStyle w:val="ColorfulList-Accent11"/>
        <w:numPr>
          <w:ilvl w:val="0"/>
          <w:numId w:val="12"/>
        </w:numPr>
        <w:spacing w:line="360" w:lineRule="auto"/>
      </w:pPr>
      <w:r>
        <w:t>96%</w:t>
      </w:r>
    </w:p>
    <w:p w:rsidR="00E05CE5" w:rsidRDefault="00E05CE5" w:rsidP="00087AD7">
      <w:pPr>
        <w:pStyle w:val="ColorfulList-Accent11"/>
        <w:numPr>
          <w:ilvl w:val="0"/>
          <w:numId w:val="12"/>
        </w:numPr>
        <w:spacing w:line="360" w:lineRule="auto"/>
      </w:pPr>
      <w:r>
        <w:t>98%</w:t>
      </w:r>
    </w:p>
    <w:p w:rsidR="00E05CE5" w:rsidRDefault="00E05CE5"/>
    <w:p w:rsidR="00E05CE5" w:rsidRPr="00765ACA" w:rsidRDefault="00E05CE5" w:rsidP="00582EA8">
      <w:pPr>
        <w:spacing w:line="360" w:lineRule="auto"/>
        <w:ind w:left="1440"/>
        <w:rPr>
          <w:i/>
          <w:iCs/>
          <w:lang w:val="en-CA"/>
        </w:rPr>
      </w:pPr>
      <w:r w:rsidRPr="00A76684">
        <w:rPr>
          <w:i/>
          <w:iCs/>
        </w:rPr>
        <w:t>Part of your daily report in rounds should now include nutritional adequacy. This reports how much of the feed your patient received in the previous 24 hour period compared to what he/she should have received. This is reported as a percentage</w:t>
      </w:r>
      <w:r>
        <w:rPr>
          <w:i/>
          <w:iCs/>
        </w:rPr>
        <w:t>.  C</w:t>
      </w:r>
      <w:proofErr w:type="spellStart"/>
      <w:r w:rsidRPr="00A76684">
        <w:rPr>
          <w:i/>
          <w:iCs/>
          <w:lang w:val="en-CA"/>
        </w:rPr>
        <w:t>alculate</w:t>
      </w:r>
      <w:proofErr w:type="spellEnd"/>
      <w:r>
        <w:rPr>
          <w:i/>
          <w:iCs/>
          <w:lang w:val="en-CA"/>
        </w:rPr>
        <w:t xml:space="preserve"> nutritional adequacy</w:t>
      </w:r>
      <w:r w:rsidRPr="00A76684">
        <w:rPr>
          <w:i/>
          <w:iCs/>
          <w:lang w:val="en-CA"/>
        </w:rPr>
        <w:t xml:space="preserve"> by dividing the actual amount given by the target volume and multiplying x 100.</w:t>
      </w:r>
    </w:p>
    <w:p w:rsidR="00E05CE5" w:rsidRPr="00765ACA" w:rsidRDefault="00E05CE5" w:rsidP="00582EA8">
      <w:pPr>
        <w:spacing w:line="360" w:lineRule="auto"/>
        <w:ind w:left="1440"/>
        <w:rPr>
          <w:i/>
          <w:iCs/>
          <w:lang w:val="en-CA"/>
        </w:rPr>
      </w:pPr>
      <w:r w:rsidRPr="00A76684">
        <w:rPr>
          <w:i/>
          <w:iCs/>
        </w:rPr>
        <w:t>Actual volume/target volume x</w:t>
      </w:r>
      <w:r>
        <w:rPr>
          <w:i/>
          <w:iCs/>
        </w:rPr>
        <w:t xml:space="preserve"> </w:t>
      </w:r>
      <w:r w:rsidRPr="00A76684">
        <w:rPr>
          <w:i/>
          <w:iCs/>
        </w:rPr>
        <w:t>100 = % of target delivered</w:t>
      </w:r>
      <w:r w:rsidRPr="00A76684">
        <w:rPr>
          <w:i/>
          <w:iCs/>
          <w:lang w:val="en-CA"/>
        </w:rPr>
        <w:t xml:space="preserve"> </w:t>
      </w:r>
    </w:p>
    <w:p w:rsidR="00E05CE5" w:rsidRDefault="00E05CE5">
      <w:pPr>
        <w:spacing w:line="360" w:lineRule="auto"/>
        <w:ind w:left="1440"/>
        <w:rPr>
          <w:i/>
          <w:iCs/>
        </w:rPr>
      </w:pPr>
      <w:r w:rsidRPr="00A76684">
        <w:rPr>
          <w:i/>
          <w:iCs/>
        </w:rPr>
        <w:t xml:space="preserve">In this question the calculation would be </w:t>
      </w:r>
      <w:r w:rsidRPr="00A76684">
        <w:rPr>
          <w:i/>
          <w:iCs/>
          <w:lang w:val="en-CA"/>
        </w:rPr>
        <w:t>1100/1200 x 100 = 92%</w:t>
      </w:r>
    </w:p>
    <w:p w:rsidR="00E05CE5" w:rsidRDefault="00E05CE5" w:rsidP="009A2107">
      <w:pPr>
        <w:spacing w:line="360" w:lineRule="auto"/>
      </w:pPr>
    </w:p>
    <w:p w:rsidR="00E05CE5" w:rsidRDefault="00E05CE5" w:rsidP="00422ABD">
      <w:pPr>
        <w:pStyle w:val="ColorfulList-Accent11"/>
        <w:numPr>
          <w:ilvl w:val="0"/>
          <w:numId w:val="1"/>
        </w:numPr>
        <w:spacing w:line="360" w:lineRule="auto"/>
      </w:pPr>
      <w:r>
        <w:t xml:space="preserve">He continues to receive 5mg </w:t>
      </w:r>
      <w:proofErr w:type="spellStart"/>
      <w:r>
        <w:t>metoclopramide</w:t>
      </w:r>
      <w:proofErr w:type="spellEnd"/>
      <w:r>
        <w:t xml:space="preserve"> as per the </w:t>
      </w:r>
      <w:proofErr w:type="spellStart"/>
      <w:r>
        <w:t>enteral</w:t>
      </w:r>
      <w:proofErr w:type="spellEnd"/>
      <w:r>
        <w:t xml:space="preserve"> feeding initiation orders.  But his gastric residuals have been &gt; 300 ml for 2 consecutive checks. What intervention do you anticipate?</w:t>
      </w:r>
    </w:p>
    <w:p w:rsidR="00E05CE5" w:rsidRDefault="00E05CE5" w:rsidP="00582EA8">
      <w:pPr>
        <w:pStyle w:val="ColorfulList-Accent11"/>
        <w:numPr>
          <w:ilvl w:val="1"/>
          <w:numId w:val="13"/>
        </w:numPr>
        <w:spacing w:line="360" w:lineRule="auto"/>
        <w:ind w:left="2160"/>
      </w:pPr>
      <w:r w:rsidRPr="00C32F74">
        <w:t>Consider Erythromycin</w:t>
      </w:r>
      <w:r>
        <w:t xml:space="preserve"> 200 mg Q12h</w:t>
      </w:r>
    </w:p>
    <w:p w:rsidR="00E05CE5" w:rsidRDefault="00E05CE5" w:rsidP="00582EA8">
      <w:pPr>
        <w:pStyle w:val="ColorfulList-Accent11"/>
        <w:numPr>
          <w:ilvl w:val="1"/>
          <w:numId w:val="13"/>
        </w:numPr>
        <w:spacing w:line="360" w:lineRule="auto"/>
        <w:ind w:left="2160"/>
      </w:pPr>
      <w:r>
        <w:t xml:space="preserve">Increase </w:t>
      </w:r>
      <w:proofErr w:type="spellStart"/>
      <w:r>
        <w:t>Metoclopramide</w:t>
      </w:r>
      <w:proofErr w:type="spellEnd"/>
      <w:r>
        <w:t xml:space="preserve"> to 10 mg q4h</w:t>
      </w:r>
    </w:p>
    <w:p w:rsidR="00E05CE5" w:rsidRDefault="00E05CE5" w:rsidP="00582EA8">
      <w:pPr>
        <w:pStyle w:val="ColorfulList-Accent11"/>
        <w:numPr>
          <w:ilvl w:val="1"/>
          <w:numId w:val="13"/>
        </w:numPr>
        <w:spacing w:line="360" w:lineRule="auto"/>
        <w:ind w:left="2160"/>
      </w:pPr>
      <w:r>
        <w:t>Increase rate of feeds</w:t>
      </w:r>
    </w:p>
    <w:p w:rsidR="00E05CE5" w:rsidRDefault="00E05CE5" w:rsidP="00582EA8">
      <w:pPr>
        <w:pStyle w:val="ColorfulList-Accent11"/>
        <w:numPr>
          <w:ilvl w:val="1"/>
          <w:numId w:val="13"/>
        </w:numPr>
        <w:spacing w:line="360" w:lineRule="auto"/>
        <w:ind w:left="2160"/>
      </w:pPr>
      <w:r w:rsidRPr="00DA3699">
        <w:t>Hold feeds for 4 hours</w:t>
      </w:r>
    </w:p>
    <w:p w:rsidR="00E05CE5" w:rsidRDefault="00E05CE5">
      <w:pPr>
        <w:spacing w:line="360" w:lineRule="auto"/>
        <w:ind w:left="1440"/>
      </w:pPr>
    </w:p>
    <w:p w:rsidR="00E05CE5" w:rsidRDefault="00E05CE5">
      <w:pPr>
        <w:spacing w:line="360" w:lineRule="auto"/>
        <w:ind w:left="1440"/>
        <w:rPr>
          <w:i/>
          <w:iCs/>
        </w:rPr>
      </w:pPr>
      <w:r w:rsidRPr="00A76684">
        <w:rPr>
          <w:i/>
          <w:iCs/>
        </w:rPr>
        <w:t xml:space="preserve">Refer to </w:t>
      </w:r>
      <w:r w:rsidR="006A2B09">
        <w:rPr>
          <w:i/>
          <w:iCs/>
        </w:rPr>
        <w:t>the Gastric Feeding Flowchart</w:t>
      </w:r>
      <w:r w:rsidRPr="00A76684">
        <w:rPr>
          <w:i/>
          <w:iCs/>
        </w:rPr>
        <w:t xml:space="preserve"> to find the answer to this question.</w:t>
      </w:r>
    </w:p>
    <w:p w:rsidR="00E05CE5" w:rsidRDefault="00E05CE5">
      <w:pPr>
        <w:spacing w:line="360" w:lineRule="auto"/>
        <w:ind w:left="1440"/>
        <w:rPr>
          <w:i/>
          <w:iCs/>
        </w:rPr>
      </w:pPr>
      <w:r>
        <w:rPr>
          <w:i/>
          <w:iCs/>
        </w:rPr>
        <w:t>The correct answer is a. consider erythromycin.</w:t>
      </w:r>
    </w:p>
    <w:p w:rsidR="00E05CE5" w:rsidRDefault="00E05CE5">
      <w:pPr>
        <w:spacing w:line="360" w:lineRule="auto"/>
        <w:ind w:left="1440"/>
        <w:rPr>
          <w:i/>
          <w:iCs/>
        </w:rPr>
      </w:pPr>
    </w:p>
    <w:p w:rsidR="00E05CE5" w:rsidRDefault="00E05CE5">
      <w:pPr>
        <w:spacing w:line="360" w:lineRule="auto"/>
        <w:ind w:left="1440"/>
        <w:rPr>
          <w:i/>
          <w:iCs/>
        </w:rPr>
      </w:pPr>
    </w:p>
    <w:p w:rsidR="00E05CE5" w:rsidRDefault="00E05CE5" w:rsidP="009A2107">
      <w:pPr>
        <w:spacing w:line="360" w:lineRule="auto"/>
      </w:pPr>
    </w:p>
    <w:p w:rsidR="00E05CE5" w:rsidRDefault="00E05CE5" w:rsidP="003312DC">
      <w:pPr>
        <w:pStyle w:val="ColorfulList-Accent11"/>
        <w:spacing w:line="360" w:lineRule="auto"/>
        <w:ind w:left="0"/>
      </w:pPr>
    </w:p>
    <w:p w:rsidR="00E05CE5" w:rsidRDefault="00E05CE5" w:rsidP="003312DC">
      <w:pPr>
        <w:pStyle w:val="ColorfulList-Accent11"/>
        <w:spacing w:line="360" w:lineRule="auto"/>
        <w:ind w:left="0"/>
      </w:pPr>
      <w:r>
        <w:br w:type="column"/>
      </w:r>
      <w:r>
        <w:lastRenderedPageBreak/>
        <w:t xml:space="preserve">One week following his admission he is scheduled for an MRI at 1400 hr. The </w:t>
      </w:r>
      <w:proofErr w:type="spellStart"/>
      <w:r>
        <w:t>enteral</w:t>
      </w:r>
      <w:proofErr w:type="spellEnd"/>
      <w:r>
        <w:t xml:space="preserve"> feeds are stopped from 1400 hr to 1700 hr.  </w:t>
      </w:r>
      <w:proofErr w:type="gramStart"/>
      <w:r>
        <w:t>(N.B.</w:t>
      </w:r>
      <w:proofErr w:type="gramEnd"/>
      <w:r>
        <w:t xml:space="preserve"> In this example the flow sheet start time is 0700 hr).</w:t>
      </w:r>
    </w:p>
    <w:p w:rsidR="00E05CE5" w:rsidRDefault="00E05CE5" w:rsidP="003312DC">
      <w:pPr>
        <w:pStyle w:val="ColorfulList-Accent11"/>
        <w:spacing w:line="360" w:lineRule="auto"/>
        <w:ind w:left="0"/>
      </w:pPr>
    </w:p>
    <w:p w:rsidR="00E05CE5" w:rsidRPr="00765ACA" w:rsidRDefault="00E05CE5" w:rsidP="003312DC">
      <w:pPr>
        <w:pStyle w:val="ColorfulList-Accent11"/>
        <w:spacing w:line="360" w:lineRule="auto"/>
        <w:ind w:left="0"/>
        <w:rPr>
          <w:b/>
          <w:bCs/>
          <w:u w:val="single"/>
        </w:rPr>
      </w:pPr>
      <w:r w:rsidRPr="00A76684">
        <w:rPr>
          <w:b/>
          <w:bCs/>
          <w:u w:val="single"/>
        </w:rPr>
        <w:t>Questions:</w:t>
      </w:r>
    </w:p>
    <w:p w:rsidR="00E05CE5" w:rsidRDefault="00E05CE5">
      <w:pPr>
        <w:pStyle w:val="ColorfulList-Accent11"/>
        <w:numPr>
          <w:ilvl w:val="0"/>
          <w:numId w:val="1"/>
        </w:numPr>
        <w:spacing w:line="360" w:lineRule="auto"/>
      </w:pPr>
      <w:r>
        <w:t xml:space="preserve">You know that he is to receive 1200 </w:t>
      </w:r>
      <w:proofErr w:type="spellStart"/>
      <w:r>
        <w:t>mL</w:t>
      </w:r>
      <w:proofErr w:type="spellEnd"/>
      <w:r>
        <w:t xml:space="preserve"> in 24 hours which is a rate of 50 </w:t>
      </w:r>
      <w:proofErr w:type="spellStart"/>
      <w:r>
        <w:t>mL</w:t>
      </w:r>
      <w:proofErr w:type="spellEnd"/>
      <w:r>
        <w:t xml:space="preserve">/hr. Upon returning to the ICU at 1700 hr, what will be his new rate based on the 24 hour volume </w:t>
      </w:r>
      <w:proofErr w:type="gramStart"/>
      <w:r>
        <w:t>protocol ?</w:t>
      </w:r>
      <w:proofErr w:type="gramEnd"/>
    </w:p>
    <w:p w:rsidR="00E05CE5" w:rsidRDefault="00E05CE5" w:rsidP="00087AD7">
      <w:pPr>
        <w:pStyle w:val="ColorfulList-Accent11"/>
        <w:numPr>
          <w:ilvl w:val="0"/>
          <w:numId w:val="8"/>
        </w:numPr>
        <w:spacing w:line="360" w:lineRule="auto"/>
      </w:pPr>
      <w:r>
        <w:t xml:space="preserve">60 </w:t>
      </w:r>
      <w:proofErr w:type="spellStart"/>
      <w:r>
        <w:t>mL</w:t>
      </w:r>
      <w:proofErr w:type="spellEnd"/>
      <w:r>
        <w:t>/hr</w:t>
      </w:r>
    </w:p>
    <w:p w:rsidR="00E05CE5" w:rsidRDefault="00E05CE5" w:rsidP="00087AD7">
      <w:pPr>
        <w:pStyle w:val="ColorfulList-Accent11"/>
        <w:numPr>
          <w:ilvl w:val="0"/>
          <w:numId w:val="8"/>
        </w:numPr>
        <w:spacing w:line="360" w:lineRule="auto"/>
      </w:pPr>
      <w:r>
        <w:t xml:space="preserve">65 </w:t>
      </w:r>
      <w:proofErr w:type="spellStart"/>
      <w:r>
        <w:t>mL</w:t>
      </w:r>
      <w:proofErr w:type="spellEnd"/>
      <w:r>
        <w:t>/hr</w:t>
      </w:r>
    </w:p>
    <w:p w:rsidR="00E05CE5" w:rsidRDefault="00E05CE5" w:rsidP="00087AD7">
      <w:pPr>
        <w:pStyle w:val="ColorfulList-Accent11"/>
        <w:numPr>
          <w:ilvl w:val="0"/>
          <w:numId w:val="8"/>
        </w:numPr>
        <w:spacing w:line="360" w:lineRule="auto"/>
      </w:pPr>
      <w:r>
        <w:t xml:space="preserve">70 </w:t>
      </w:r>
      <w:proofErr w:type="spellStart"/>
      <w:r>
        <w:t>mL</w:t>
      </w:r>
      <w:proofErr w:type="spellEnd"/>
      <w:r>
        <w:t>/hr</w:t>
      </w:r>
    </w:p>
    <w:p w:rsidR="00E05CE5" w:rsidRDefault="00E05CE5" w:rsidP="00087AD7">
      <w:pPr>
        <w:pStyle w:val="ColorfulList-Accent11"/>
        <w:numPr>
          <w:ilvl w:val="0"/>
          <w:numId w:val="8"/>
        </w:numPr>
        <w:spacing w:line="360" w:lineRule="auto"/>
      </w:pPr>
      <w:r>
        <w:t xml:space="preserve">75 </w:t>
      </w:r>
      <w:proofErr w:type="spellStart"/>
      <w:r>
        <w:t>mL</w:t>
      </w:r>
      <w:proofErr w:type="spellEnd"/>
      <w:r>
        <w:t>/hr</w:t>
      </w:r>
    </w:p>
    <w:p w:rsidR="00E05CE5" w:rsidRDefault="00E05CE5" w:rsidP="00162882">
      <w:pPr>
        <w:spacing w:line="360" w:lineRule="auto"/>
      </w:pPr>
    </w:p>
    <w:p w:rsidR="00E05CE5" w:rsidRPr="00765ACA" w:rsidRDefault="00E05CE5" w:rsidP="00A86394">
      <w:pPr>
        <w:spacing w:line="360" w:lineRule="auto"/>
        <w:ind w:left="1440"/>
        <w:rPr>
          <w:i/>
          <w:iCs/>
        </w:rPr>
      </w:pPr>
      <w:r w:rsidRPr="00A76684">
        <w:rPr>
          <w:i/>
          <w:iCs/>
        </w:rPr>
        <w:t>Did you</w:t>
      </w:r>
      <w:r>
        <w:rPr>
          <w:i/>
          <w:iCs/>
        </w:rPr>
        <w:t xml:space="preserve"> calculate</w:t>
      </w:r>
      <w:r w:rsidRPr="00A76684">
        <w:rPr>
          <w:i/>
          <w:iCs/>
        </w:rPr>
        <w:t xml:space="preserve"> the correct rate of 60 </w:t>
      </w:r>
      <w:proofErr w:type="spellStart"/>
      <w:r w:rsidRPr="00A76684">
        <w:rPr>
          <w:i/>
          <w:iCs/>
        </w:rPr>
        <w:t>m</w:t>
      </w:r>
      <w:r>
        <w:rPr>
          <w:i/>
          <w:iCs/>
        </w:rPr>
        <w:t>L</w:t>
      </w:r>
      <w:proofErr w:type="spellEnd"/>
      <w:r w:rsidRPr="00A76684">
        <w:rPr>
          <w:i/>
          <w:iCs/>
        </w:rPr>
        <w:t>/hr?</w:t>
      </w:r>
    </w:p>
    <w:p w:rsidR="00E05CE5" w:rsidRPr="00765ACA" w:rsidRDefault="00E05CE5" w:rsidP="00A86394">
      <w:pPr>
        <w:spacing w:line="360" w:lineRule="auto"/>
        <w:ind w:left="1440"/>
        <w:rPr>
          <w:i/>
          <w:iCs/>
        </w:rPr>
      </w:pPr>
      <w:r w:rsidRPr="00A76684">
        <w:rPr>
          <w:i/>
          <w:iCs/>
        </w:rPr>
        <w:t xml:space="preserve">If not, here is how you </w:t>
      </w:r>
      <w:r>
        <w:rPr>
          <w:i/>
          <w:iCs/>
        </w:rPr>
        <w:t xml:space="preserve">would </w:t>
      </w:r>
      <w:r w:rsidRPr="00A76684">
        <w:rPr>
          <w:i/>
          <w:iCs/>
        </w:rPr>
        <w:t>calculate</w:t>
      </w:r>
      <w:r>
        <w:rPr>
          <w:i/>
          <w:iCs/>
        </w:rPr>
        <w:t xml:space="preserve"> the rate</w:t>
      </w:r>
      <w:r w:rsidRPr="00A76684">
        <w:rPr>
          <w:i/>
          <w:iCs/>
        </w:rPr>
        <w:t>:</w:t>
      </w:r>
    </w:p>
    <w:p w:rsidR="00E05CE5" w:rsidRPr="00765ACA" w:rsidRDefault="00E05CE5" w:rsidP="00A86394">
      <w:pPr>
        <w:spacing w:line="360" w:lineRule="auto"/>
        <w:ind w:left="1440"/>
        <w:rPr>
          <w:i/>
          <w:iCs/>
          <w:lang w:val="en-CA"/>
        </w:rPr>
      </w:pPr>
      <w:proofErr w:type="gramStart"/>
      <w:r w:rsidRPr="00A76684">
        <w:rPr>
          <w:i/>
          <w:iCs/>
        </w:rPr>
        <w:t xml:space="preserve">50 </w:t>
      </w:r>
      <w:proofErr w:type="spellStart"/>
      <w:r w:rsidRPr="00A76684">
        <w:rPr>
          <w:i/>
          <w:iCs/>
        </w:rPr>
        <w:t>m</w:t>
      </w:r>
      <w:r>
        <w:rPr>
          <w:i/>
          <w:iCs/>
        </w:rPr>
        <w:t>L</w:t>
      </w:r>
      <w:proofErr w:type="spellEnd"/>
      <w:r w:rsidRPr="00A76684">
        <w:rPr>
          <w:i/>
          <w:iCs/>
        </w:rPr>
        <w:t xml:space="preserve">/hr x 7 hours = 350 </w:t>
      </w:r>
      <w:proofErr w:type="spellStart"/>
      <w:r w:rsidRPr="00A76684">
        <w:rPr>
          <w:i/>
          <w:iCs/>
        </w:rPr>
        <w:t>m</w:t>
      </w:r>
      <w:r>
        <w:rPr>
          <w:i/>
          <w:iCs/>
        </w:rPr>
        <w:t>L</w:t>
      </w:r>
      <w:proofErr w:type="spellEnd"/>
      <w:r w:rsidRPr="00A76684">
        <w:rPr>
          <w:i/>
          <w:iCs/>
        </w:rPr>
        <w:t xml:space="preserve"> delivered by 1400</w:t>
      </w:r>
      <w:r>
        <w:rPr>
          <w:i/>
          <w:iCs/>
        </w:rPr>
        <w:t xml:space="preserve"> </w:t>
      </w:r>
      <w:r w:rsidRPr="00A76684">
        <w:rPr>
          <w:i/>
          <w:iCs/>
        </w:rPr>
        <w:t>h</w:t>
      </w:r>
      <w:r>
        <w:rPr>
          <w:i/>
          <w:iCs/>
        </w:rPr>
        <w:t>r</w:t>
      </w:r>
      <w:r w:rsidRPr="00A76684">
        <w:rPr>
          <w:i/>
          <w:iCs/>
        </w:rPr>
        <w:t>.</w:t>
      </w:r>
      <w:proofErr w:type="gramEnd"/>
    </w:p>
    <w:p w:rsidR="00E05CE5" w:rsidRPr="00765ACA" w:rsidRDefault="00E05CE5" w:rsidP="00A86394">
      <w:pPr>
        <w:spacing w:line="360" w:lineRule="auto"/>
        <w:ind w:left="1440"/>
        <w:rPr>
          <w:i/>
          <w:iCs/>
          <w:lang w:val="en-CA"/>
        </w:rPr>
      </w:pPr>
      <w:r w:rsidRPr="00A76684">
        <w:rPr>
          <w:i/>
          <w:iCs/>
        </w:rPr>
        <w:t xml:space="preserve">1200 </w:t>
      </w:r>
      <w:proofErr w:type="spellStart"/>
      <w:r w:rsidRPr="00A76684">
        <w:rPr>
          <w:i/>
          <w:iCs/>
        </w:rPr>
        <w:t>m</w:t>
      </w:r>
      <w:r>
        <w:rPr>
          <w:i/>
          <w:iCs/>
        </w:rPr>
        <w:t>L</w:t>
      </w:r>
      <w:proofErr w:type="spellEnd"/>
      <w:r w:rsidRPr="00A76684">
        <w:rPr>
          <w:i/>
          <w:iCs/>
        </w:rPr>
        <w:t xml:space="preserve">/24 hours </w:t>
      </w:r>
      <w:r w:rsidRPr="006F1299">
        <w:rPr>
          <w:i/>
          <w:iCs/>
        </w:rPr>
        <w:t>–</w:t>
      </w:r>
      <w:r w:rsidRPr="00A76684">
        <w:rPr>
          <w:i/>
          <w:iCs/>
        </w:rPr>
        <w:t xml:space="preserve"> 350 </w:t>
      </w:r>
      <w:proofErr w:type="spellStart"/>
      <w:r w:rsidRPr="00A76684">
        <w:rPr>
          <w:i/>
          <w:iCs/>
        </w:rPr>
        <w:t>m</w:t>
      </w:r>
      <w:r>
        <w:rPr>
          <w:i/>
          <w:iCs/>
        </w:rPr>
        <w:t>L</w:t>
      </w:r>
      <w:proofErr w:type="spellEnd"/>
      <w:r w:rsidRPr="00A76684">
        <w:rPr>
          <w:i/>
          <w:iCs/>
        </w:rPr>
        <w:t xml:space="preserve">= 850 </w:t>
      </w:r>
      <w:proofErr w:type="spellStart"/>
      <w:r w:rsidRPr="00A76684">
        <w:rPr>
          <w:i/>
          <w:iCs/>
        </w:rPr>
        <w:t>m</w:t>
      </w:r>
      <w:r>
        <w:rPr>
          <w:i/>
          <w:iCs/>
        </w:rPr>
        <w:t>L</w:t>
      </w:r>
      <w:proofErr w:type="spellEnd"/>
      <w:r>
        <w:rPr>
          <w:i/>
          <w:iCs/>
        </w:rPr>
        <w:t xml:space="preserve"> </w:t>
      </w:r>
      <w:r w:rsidRPr="00A76684">
        <w:rPr>
          <w:i/>
          <w:iCs/>
        </w:rPr>
        <w:t>remaining</w:t>
      </w:r>
    </w:p>
    <w:p w:rsidR="00E05CE5" w:rsidRDefault="00E05CE5">
      <w:pPr>
        <w:spacing w:line="360" w:lineRule="auto"/>
        <w:ind w:left="1440"/>
      </w:pPr>
      <w:r w:rsidRPr="00A76684">
        <w:rPr>
          <w:i/>
          <w:iCs/>
        </w:rPr>
        <w:t xml:space="preserve">850 </w:t>
      </w:r>
      <w:proofErr w:type="spellStart"/>
      <w:r w:rsidRPr="00A76684">
        <w:rPr>
          <w:i/>
          <w:iCs/>
        </w:rPr>
        <w:t>m</w:t>
      </w:r>
      <w:r>
        <w:rPr>
          <w:i/>
          <w:iCs/>
        </w:rPr>
        <w:t>L</w:t>
      </w:r>
      <w:proofErr w:type="spellEnd"/>
      <w:r w:rsidRPr="00A76684">
        <w:rPr>
          <w:i/>
          <w:iCs/>
        </w:rPr>
        <w:t xml:space="preserve">/14 hours remaining = 60 </w:t>
      </w:r>
      <w:proofErr w:type="spellStart"/>
      <w:r w:rsidRPr="00A76684">
        <w:rPr>
          <w:i/>
          <w:iCs/>
        </w:rPr>
        <w:t>m</w:t>
      </w:r>
      <w:r>
        <w:rPr>
          <w:i/>
          <w:iCs/>
        </w:rPr>
        <w:t>L</w:t>
      </w:r>
      <w:proofErr w:type="spellEnd"/>
      <w:r w:rsidRPr="00A76684">
        <w:rPr>
          <w:i/>
          <w:iCs/>
        </w:rPr>
        <w:t>/hr</w:t>
      </w:r>
      <w:r w:rsidRPr="00A76684">
        <w:rPr>
          <w:i/>
          <w:iCs/>
          <w:lang w:val="en-CA"/>
        </w:rPr>
        <w:t xml:space="preserve"> </w:t>
      </w:r>
    </w:p>
    <w:p w:rsidR="00E05CE5" w:rsidRDefault="00E05CE5" w:rsidP="00162882">
      <w:pPr>
        <w:spacing w:line="360" w:lineRule="auto"/>
      </w:pPr>
    </w:p>
    <w:p w:rsidR="00E05CE5" w:rsidRPr="00765ACA" w:rsidRDefault="00E05CE5" w:rsidP="00162882">
      <w:pPr>
        <w:spacing w:line="360" w:lineRule="auto"/>
        <w:rPr>
          <w:b/>
          <w:bCs/>
          <w:i/>
          <w:iCs/>
        </w:rPr>
      </w:pPr>
      <w:r w:rsidRPr="00A76684">
        <w:rPr>
          <w:b/>
          <w:bCs/>
          <w:i/>
          <w:iCs/>
        </w:rPr>
        <w:t>Now that you have worked through the first set of questions there is a second case study below. T</w:t>
      </w:r>
      <w:r>
        <w:rPr>
          <w:b/>
          <w:bCs/>
          <w:i/>
          <w:iCs/>
        </w:rPr>
        <w:t xml:space="preserve">o encourage you to test your new knowledge of the </w:t>
      </w:r>
      <w:proofErr w:type="spellStart"/>
      <w:r>
        <w:rPr>
          <w:b/>
          <w:bCs/>
          <w:i/>
          <w:iCs/>
        </w:rPr>
        <w:t>PEPuP</w:t>
      </w:r>
      <w:proofErr w:type="spellEnd"/>
      <w:r>
        <w:rPr>
          <w:b/>
          <w:bCs/>
          <w:i/>
          <w:iCs/>
        </w:rPr>
        <w:t xml:space="preserve"> protocol, t</w:t>
      </w:r>
      <w:r w:rsidRPr="00A76684">
        <w:rPr>
          <w:b/>
          <w:bCs/>
          <w:i/>
          <w:iCs/>
        </w:rPr>
        <w:t>he answers to this study are found at the end rather than along with each question. See how you do!</w:t>
      </w:r>
    </w:p>
    <w:p w:rsidR="00E05CE5" w:rsidRDefault="00E05CE5" w:rsidP="00503EBA">
      <w:pPr>
        <w:spacing w:line="360" w:lineRule="auto"/>
        <w:jc w:val="center"/>
      </w:pPr>
    </w:p>
    <w:p w:rsidR="00E05CE5" w:rsidRDefault="00E05CE5" w:rsidP="00503EBA">
      <w:pPr>
        <w:spacing w:line="360" w:lineRule="auto"/>
        <w:jc w:val="center"/>
      </w:pPr>
    </w:p>
    <w:p w:rsidR="00E05CE5" w:rsidRPr="00765ACA" w:rsidRDefault="00E05CE5" w:rsidP="00503EBA">
      <w:pPr>
        <w:spacing w:line="360" w:lineRule="auto"/>
        <w:jc w:val="center"/>
        <w:rPr>
          <w:rFonts w:ascii="Arial" w:hAnsi="Arial" w:cs="Arial"/>
          <w:b/>
          <w:bCs/>
        </w:rPr>
      </w:pPr>
    </w:p>
    <w:p w:rsidR="00E05CE5" w:rsidRPr="00765ACA" w:rsidRDefault="00E05CE5" w:rsidP="00503EBA">
      <w:pPr>
        <w:spacing w:line="360" w:lineRule="auto"/>
        <w:jc w:val="center"/>
        <w:rPr>
          <w:rFonts w:ascii="Arial" w:hAnsi="Arial" w:cs="Arial"/>
          <w:b/>
          <w:bCs/>
        </w:rPr>
      </w:pPr>
      <w:r>
        <w:rPr>
          <w:rFonts w:ascii="Arial" w:hAnsi="Arial" w:cs="Arial"/>
          <w:b/>
          <w:bCs/>
        </w:rPr>
        <w:br w:type="column"/>
      </w:r>
      <w:r w:rsidRPr="00A76684">
        <w:rPr>
          <w:rFonts w:ascii="Arial" w:hAnsi="Arial" w:cs="Arial"/>
          <w:b/>
          <w:bCs/>
        </w:rPr>
        <w:lastRenderedPageBreak/>
        <w:t>Case Study # 2</w:t>
      </w:r>
    </w:p>
    <w:p w:rsidR="00E05CE5" w:rsidRDefault="00E05CE5" w:rsidP="00B559B8">
      <w:pPr>
        <w:pStyle w:val="ColorfulList-Accent11"/>
        <w:spacing w:line="360" w:lineRule="auto"/>
        <w:ind w:left="0"/>
      </w:pPr>
      <w:r>
        <w:t xml:space="preserve">73 year old male is admitted to ICU at 2100 hours with a three day history of shortness of breath and weakness. He is in respiratory distress with oxygen saturations of 88% on 15 liters with a respiratory rate of 36/min. He is </w:t>
      </w:r>
      <w:proofErr w:type="spellStart"/>
      <w:r>
        <w:t>intubated</w:t>
      </w:r>
      <w:proofErr w:type="spellEnd"/>
      <w:r>
        <w:t xml:space="preserve"> and placed on FiO</w:t>
      </w:r>
      <w:r>
        <w:rPr>
          <w:vertAlign w:val="subscript"/>
        </w:rPr>
        <w:t xml:space="preserve">2 </w:t>
      </w:r>
      <w:r>
        <w:t>of 50%, PEEP 15 and PSV of 12. His saturations have improved and his respiratory rate is 14/min. His past medical history is significant for COPD and alcohol dependence. He is admitted to ICU with a diagnosis of community acquired pneumonia. He does not have bowel sounds and is NPO. His weight is 75Kg and height is 1.8m.</w:t>
      </w:r>
    </w:p>
    <w:p w:rsidR="00E05CE5" w:rsidRDefault="00E05CE5" w:rsidP="00B559B8">
      <w:pPr>
        <w:pStyle w:val="ColorfulList-Accent11"/>
        <w:spacing w:line="360" w:lineRule="auto"/>
        <w:ind w:left="0"/>
      </w:pPr>
    </w:p>
    <w:p w:rsidR="00E05CE5" w:rsidRPr="00E47FAC" w:rsidRDefault="00E05CE5" w:rsidP="00B559B8">
      <w:pPr>
        <w:pStyle w:val="ColorfulList-Accent11"/>
        <w:spacing w:line="360" w:lineRule="auto"/>
        <w:ind w:left="0"/>
        <w:rPr>
          <w:b/>
        </w:rPr>
      </w:pPr>
      <w:proofErr w:type="gramStart"/>
      <w:r w:rsidRPr="00E47FAC">
        <w:rPr>
          <w:b/>
        </w:rPr>
        <w:t>N.B.</w:t>
      </w:r>
      <w:proofErr w:type="gramEnd"/>
      <w:r w:rsidRPr="00E47FAC">
        <w:rPr>
          <w:b/>
        </w:rPr>
        <w:t xml:space="preserve">  In this example the flow sheet start time is 0700h</w:t>
      </w:r>
    </w:p>
    <w:p w:rsidR="00E05CE5" w:rsidRPr="00765ACA" w:rsidRDefault="00E05CE5" w:rsidP="00B559B8">
      <w:pPr>
        <w:pStyle w:val="ColorfulList-Accent11"/>
        <w:spacing w:line="360" w:lineRule="auto"/>
        <w:ind w:left="0"/>
        <w:rPr>
          <w:b/>
          <w:bCs/>
          <w:u w:val="single"/>
        </w:rPr>
      </w:pPr>
      <w:r w:rsidRPr="00A76684">
        <w:rPr>
          <w:b/>
          <w:bCs/>
          <w:u w:val="single"/>
        </w:rPr>
        <w:t>Questions:</w:t>
      </w:r>
    </w:p>
    <w:p w:rsidR="00E05CE5" w:rsidRDefault="00E05CE5">
      <w:pPr>
        <w:pStyle w:val="ColorfulList-Accent11"/>
        <w:numPr>
          <w:ilvl w:val="0"/>
          <w:numId w:val="4"/>
        </w:numPr>
        <w:spacing w:line="360" w:lineRule="auto"/>
        <w:ind w:left="1440"/>
      </w:pPr>
      <w:r>
        <w:t>What do you anticipate will be ordered for feeding on admission?</w:t>
      </w:r>
    </w:p>
    <w:p w:rsidR="00E05CE5" w:rsidRDefault="00E05CE5" w:rsidP="00A86394">
      <w:pPr>
        <w:pStyle w:val="ColorfulList-Accent11"/>
        <w:numPr>
          <w:ilvl w:val="1"/>
          <w:numId w:val="4"/>
        </w:numPr>
        <w:spacing w:line="360" w:lineRule="auto"/>
        <w:ind w:left="2160"/>
      </w:pPr>
      <w:r>
        <w:t>NPO because no bowel sounds</w:t>
      </w:r>
    </w:p>
    <w:p w:rsidR="00E05CE5" w:rsidRDefault="00E05CE5" w:rsidP="00A86394">
      <w:pPr>
        <w:pStyle w:val="ColorfulList-Accent11"/>
        <w:numPr>
          <w:ilvl w:val="1"/>
          <w:numId w:val="4"/>
        </w:numPr>
        <w:spacing w:line="360" w:lineRule="auto"/>
        <w:ind w:left="2160"/>
      </w:pPr>
      <w:r w:rsidRPr="005F02FC">
        <w:t>Volume based</w:t>
      </w:r>
      <w:r>
        <w:t xml:space="preserve"> feeding because he is not receiving any </w:t>
      </w:r>
      <w:proofErr w:type="spellStart"/>
      <w:r>
        <w:t>vasopressors</w:t>
      </w:r>
      <w:proofErr w:type="spellEnd"/>
    </w:p>
    <w:p w:rsidR="00E05CE5" w:rsidRDefault="00E05CE5" w:rsidP="00A86394">
      <w:pPr>
        <w:pStyle w:val="ColorfulList-Accent11"/>
        <w:numPr>
          <w:ilvl w:val="1"/>
          <w:numId w:val="4"/>
        </w:numPr>
        <w:spacing w:line="360" w:lineRule="auto"/>
        <w:ind w:left="2160"/>
      </w:pPr>
      <w:r w:rsidRPr="00B559B8">
        <w:t xml:space="preserve">Start </w:t>
      </w:r>
      <w:proofErr w:type="spellStart"/>
      <w:r>
        <w:t>trophic</w:t>
      </w:r>
      <w:proofErr w:type="spellEnd"/>
      <w:r>
        <w:t xml:space="preserve"> feeds at 10 </w:t>
      </w:r>
      <w:proofErr w:type="spellStart"/>
      <w:r>
        <w:t>mL</w:t>
      </w:r>
      <w:proofErr w:type="spellEnd"/>
      <w:r>
        <w:t>/hr</w:t>
      </w:r>
    </w:p>
    <w:p w:rsidR="00E05CE5" w:rsidRDefault="00E05CE5" w:rsidP="00A86394">
      <w:pPr>
        <w:pStyle w:val="ColorfulList-Accent11"/>
        <w:numPr>
          <w:ilvl w:val="1"/>
          <w:numId w:val="4"/>
        </w:numPr>
        <w:spacing w:line="360" w:lineRule="auto"/>
        <w:ind w:left="2160"/>
      </w:pPr>
      <w:r>
        <w:t xml:space="preserve">Start </w:t>
      </w:r>
      <w:proofErr w:type="spellStart"/>
      <w:r>
        <w:t>metoclopramide</w:t>
      </w:r>
      <w:proofErr w:type="spellEnd"/>
      <w:r>
        <w:t xml:space="preserve"> and wait for bowel sounds</w:t>
      </w:r>
    </w:p>
    <w:p w:rsidR="00E05CE5" w:rsidRDefault="00E05CE5">
      <w:pPr>
        <w:pStyle w:val="ColorfulList-Accent11"/>
        <w:spacing w:line="360" w:lineRule="auto"/>
        <w:ind w:left="1800"/>
      </w:pPr>
    </w:p>
    <w:p w:rsidR="00E05CE5" w:rsidRDefault="00E05CE5">
      <w:pPr>
        <w:pStyle w:val="ColorfulList-Accent11"/>
        <w:numPr>
          <w:ilvl w:val="0"/>
          <w:numId w:val="4"/>
        </w:numPr>
        <w:spacing w:line="360" w:lineRule="auto"/>
        <w:ind w:left="1440"/>
      </w:pPr>
      <w:r>
        <w:t>Does he require protein supplements?</w:t>
      </w:r>
    </w:p>
    <w:p w:rsidR="00E05CE5" w:rsidRDefault="00E05CE5" w:rsidP="00A86394">
      <w:pPr>
        <w:pStyle w:val="ColorfulList-Accent11"/>
        <w:numPr>
          <w:ilvl w:val="1"/>
          <w:numId w:val="4"/>
        </w:numPr>
        <w:spacing w:line="360" w:lineRule="auto"/>
        <w:ind w:left="2160"/>
      </w:pPr>
      <w:r>
        <w:t>Yes.  He requires protein supplements because we want to avoid a nutrition deficit.</w:t>
      </w:r>
    </w:p>
    <w:p w:rsidR="00E05CE5" w:rsidRDefault="00E05CE5" w:rsidP="00A86394">
      <w:pPr>
        <w:pStyle w:val="ColorfulList-Accent11"/>
        <w:numPr>
          <w:ilvl w:val="1"/>
          <w:numId w:val="4"/>
        </w:numPr>
        <w:spacing w:line="360" w:lineRule="auto"/>
        <w:ind w:left="2160"/>
      </w:pPr>
      <w:r>
        <w:t>No.  Protein supplements are not required because he is a new admission.</w:t>
      </w:r>
    </w:p>
    <w:p w:rsidR="00E05CE5" w:rsidRDefault="00E05CE5" w:rsidP="003E7404">
      <w:pPr>
        <w:pStyle w:val="ColorfulList-Accent11"/>
        <w:spacing w:line="360" w:lineRule="auto"/>
        <w:ind w:left="2880"/>
      </w:pPr>
    </w:p>
    <w:p w:rsidR="00E05CE5" w:rsidRDefault="00E05CE5" w:rsidP="00B559B8">
      <w:pPr>
        <w:spacing w:line="360" w:lineRule="auto"/>
      </w:pPr>
      <w:r>
        <w:t xml:space="preserve">The resident orders volume based feeds for him because he is adequately volume resuscitated and is not receiving </w:t>
      </w:r>
      <w:proofErr w:type="spellStart"/>
      <w:r>
        <w:t>vasopressors</w:t>
      </w:r>
      <w:proofErr w:type="spellEnd"/>
      <w:r>
        <w:t>.  It is now 2200 hr and you need to initiate feeds. His weight is 75 kilograms. (Remember, the 24 hours begin and end at 0700 hr daily.)</w:t>
      </w:r>
    </w:p>
    <w:p w:rsidR="00306AC2" w:rsidRDefault="00306AC2">
      <w:pPr>
        <w:spacing w:line="360" w:lineRule="auto"/>
        <w:rPr>
          <w:b/>
          <w:bCs/>
          <w:u w:val="single"/>
        </w:rPr>
      </w:pPr>
    </w:p>
    <w:p w:rsidR="00E05CE5" w:rsidRDefault="00E05CE5">
      <w:pPr>
        <w:spacing w:line="360" w:lineRule="auto"/>
      </w:pPr>
      <w:r w:rsidRPr="00A76684">
        <w:rPr>
          <w:b/>
          <w:bCs/>
          <w:u w:val="single"/>
        </w:rPr>
        <w:t>Questions:</w:t>
      </w:r>
    </w:p>
    <w:p w:rsidR="00E05CE5" w:rsidRDefault="00E05CE5">
      <w:pPr>
        <w:pStyle w:val="ColorfulList-Accent11"/>
        <w:numPr>
          <w:ilvl w:val="0"/>
          <w:numId w:val="4"/>
        </w:numPr>
        <w:spacing w:line="360" w:lineRule="auto"/>
        <w:ind w:left="1440"/>
      </w:pPr>
      <w:r>
        <w:t>At what hourly rate should feeds be initiated on day 1</w:t>
      </w:r>
      <w:r w:rsidRPr="00192685">
        <w:t>?</w:t>
      </w:r>
      <w:r w:rsidRPr="00BB6473">
        <w:rPr>
          <w:lang w:val="en-CA"/>
        </w:rPr>
        <w:t xml:space="preserve"> </w:t>
      </w:r>
    </w:p>
    <w:p w:rsidR="00E05CE5" w:rsidRDefault="00E05CE5" w:rsidP="00A86394">
      <w:pPr>
        <w:pStyle w:val="ColorfulList-Accent11"/>
        <w:numPr>
          <w:ilvl w:val="0"/>
          <w:numId w:val="9"/>
        </w:numPr>
        <w:spacing w:line="360" w:lineRule="auto"/>
        <w:ind w:left="2160"/>
      </w:pPr>
      <w:r>
        <w:t xml:space="preserve">25 </w:t>
      </w:r>
      <w:proofErr w:type="spellStart"/>
      <w:r>
        <w:t>mL</w:t>
      </w:r>
      <w:proofErr w:type="spellEnd"/>
      <w:r>
        <w:t>/hr</w:t>
      </w:r>
    </w:p>
    <w:p w:rsidR="00E05CE5" w:rsidRDefault="00E05CE5" w:rsidP="00A86394">
      <w:pPr>
        <w:pStyle w:val="ColorfulList-Accent11"/>
        <w:numPr>
          <w:ilvl w:val="0"/>
          <w:numId w:val="9"/>
        </w:numPr>
        <w:spacing w:line="360" w:lineRule="auto"/>
        <w:ind w:left="2160"/>
      </w:pPr>
      <w:r>
        <w:t xml:space="preserve">46 </w:t>
      </w:r>
      <w:proofErr w:type="spellStart"/>
      <w:r>
        <w:t>mL</w:t>
      </w:r>
      <w:proofErr w:type="spellEnd"/>
      <w:r>
        <w:t>/hr</w:t>
      </w:r>
    </w:p>
    <w:p w:rsidR="00E05CE5" w:rsidRDefault="00E05CE5" w:rsidP="00A86394">
      <w:pPr>
        <w:pStyle w:val="ColorfulList-Accent11"/>
        <w:numPr>
          <w:ilvl w:val="0"/>
          <w:numId w:val="9"/>
        </w:numPr>
        <w:spacing w:line="360" w:lineRule="auto"/>
        <w:ind w:left="2160"/>
      </w:pPr>
      <w:r>
        <w:t xml:space="preserve">10 </w:t>
      </w:r>
      <w:proofErr w:type="spellStart"/>
      <w:r>
        <w:t>mL</w:t>
      </w:r>
      <w:proofErr w:type="spellEnd"/>
      <w:r>
        <w:t>/hr</w:t>
      </w:r>
    </w:p>
    <w:p w:rsidR="00E05CE5" w:rsidRDefault="00E05CE5" w:rsidP="00A86394">
      <w:pPr>
        <w:pStyle w:val="ColorfulList-Accent11"/>
        <w:numPr>
          <w:ilvl w:val="0"/>
          <w:numId w:val="9"/>
        </w:numPr>
        <w:spacing w:line="360" w:lineRule="auto"/>
        <w:ind w:left="2160"/>
      </w:pPr>
      <w:r>
        <w:t xml:space="preserve">92 </w:t>
      </w:r>
      <w:proofErr w:type="spellStart"/>
      <w:r>
        <w:t>mL</w:t>
      </w:r>
      <w:proofErr w:type="spellEnd"/>
      <w:r>
        <w:t>/hr</w:t>
      </w:r>
    </w:p>
    <w:p w:rsidR="00E05CE5" w:rsidRDefault="00E05CE5" w:rsidP="00BB6473">
      <w:pPr>
        <w:pStyle w:val="ColorfulList-Accent11"/>
        <w:spacing w:line="360" w:lineRule="auto"/>
        <w:ind w:left="1920"/>
      </w:pPr>
    </w:p>
    <w:p w:rsidR="00E05CE5" w:rsidRDefault="00E05CE5">
      <w:pPr>
        <w:pStyle w:val="ColorfulList-Accent11"/>
        <w:spacing w:line="360" w:lineRule="auto"/>
        <w:ind w:left="1800"/>
      </w:pPr>
    </w:p>
    <w:p w:rsidR="00E05CE5" w:rsidRDefault="00E05CE5">
      <w:pPr>
        <w:spacing w:line="360" w:lineRule="auto"/>
        <w:ind w:left="1440" w:hanging="360"/>
      </w:pPr>
      <w:r>
        <w:t xml:space="preserve">4.   At 0700 hours you will recalculate the hourly </w:t>
      </w:r>
      <w:proofErr w:type="spellStart"/>
      <w:r>
        <w:t>enteral</w:t>
      </w:r>
      <w:proofErr w:type="spellEnd"/>
      <w:r>
        <w:t xml:space="preserve"> feeding rate for the next 24 hours, or until he is reassessed at rounds. What will this rate be?</w:t>
      </w:r>
    </w:p>
    <w:p w:rsidR="00E05CE5" w:rsidRPr="005F02FC" w:rsidRDefault="00E05CE5" w:rsidP="00087AD7">
      <w:pPr>
        <w:pStyle w:val="ColorfulList-Accent11"/>
        <w:numPr>
          <w:ilvl w:val="0"/>
          <w:numId w:val="11"/>
        </w:numPr>
        <w:spacing w:line="360" w:lineRule="auto"/>
      </w:pPr>
      <w:r w:rsidRPr="005F02FC">
        <w:t xml:space="preserve">46 </w:t>
      </w:r>
      <w:proofErr w:type="spellStart"/>
      <w:r w:rsidRPr="005F02FC">
        <w:t>m</w:t>
      </w:r>
      <w:r>
        <w:t>L</w:t>
      </w:r>
      <w:proofErr w:type="spellEnd"/>
      <w:r w:rsidRPr="005F02FC">
        <w:t>/hr</w:t>
      </w:r>
    </w:p>
    <w:p w:rsidR="00E05CE5" w:rsidRDefault="00E05CE5" w:rsidP="00087AD7">
      <w:pPr>
        <w:pStyle w:val="ColorfulList-Accent11"/>
        <w:numPr>
          <w:ilvl w:val="0"/>
          <w:numId w:val="11"/>
        </w:numPr>
        <w:spacing w:line="360" w:lineRule="auto"/>
      </w:pPr>
      <w:r>
        <w:t>62mL/hr</w:t>
      </w:r>
    </w:p>
    <w:p w:rsidR="00E05CE5" w:rsidRDefault="00E05CE5" w:rsidP="00087AD7">
      <w:pPr>
        <w:pStyle w:val="ColorfulList-Accent11"/>
        <w:numPr>
          <w:ilvl w:val="0"/>
          <w:numId w:val="11"/>
        </w:numPr>
        <w:spacing w:line="360" w:lineRule="auto"/>
      </w:pPr>
      <w:r>
        <w:t xml:space="preserve">67 </w:t>
      </w:r>
      <w:proofErr w:type="spellStart"/>
      <w:r>
        <w:t>mL</w:t>
      </w:r>
      <w:proofErr w:type="spellEnd"/>
      <w:r>
        <w:t xml:space="preserve">/hr </w:t>
      </w:r>
    </w:p>
    <w:p w:rsidR="00E05CE5" w:rsidRDefault="00E05CE5" w:rsidP="00087AD7">
      <w:pPr>
        <w:pStyle w:val="ColorfulList-Accent11"/>
        <w:numPr>
          <w:ilvl w:val="0"/>
          <w:numId w:val="11"/>
        </w:numPr>
        <w:spacing w:line="360" w:lineRule="auto"/>
      </w:pPr>
      <w:r>
        <w:t xml:space="preserve">70 </w:t>
      </w:r>
      <w:proofErr w:type="spellStart"/>
      <w:r>
        <w:t>mL</w:t>
      </w:r>
      <w:proofErr w:type="spellEnd"/>
      <w:r>
        <w:t>/hr</w:t>
      </w:r>
    </w:p>
    <w:p w:rsidR="00E05CE5" w:rsidRDefault="00E05CE5" w:rsidP="003B454A">
      <w:pPr>
        <w:pStyle w:val="ColorfulList-Accent11"/>
        <w:spacing w:line="360" w:lineRule="auto"/>
        <w:ind w:left="2160"/>
      </w:pPr>
    </w:p>
    <w:p w:rsidR="00E05CE5" w:rsidRDefault="00E05CE5" w:rsidP="003E7404">
      <w:pPr>
        <w:spacing w:line="360" w:lineRule="auto"/>
      </w:pPr>
      <w:r>
        <w:t xml:space="preserve">Admission day 2: He continues to receive volume based feeds per </w:t>
      </w:r>
      <w:proofErr w:type="spellStart"/>
      <w:r>
        <w:t>PEPuP</w:t>
      </w:r>
      <w:proofErr w:type="spellEnd"/>
      <w:r>
        <w:t xml:space="preserve"> protocol.  He has developed diarrhea and is having 6-7 loose stools per day.</w:t>
      </w:r>
    </w:p>
    <w:p w:rsidR="00E05CE5" w:rsidRDefault="00E05CE5" w:rsidP="003E7404">
      <w:pPr>
        <w:spacing w:line="360" w:lineRule="auto"/>
      </w:pPr>
    </w:p>
    <w:p w:rsidR="00E05CE5" w:rsidRPr="00765ACA" w:rsidRDefault="00E05CE5" w:rsidP="003E7404">
      <w:pPr>
        <w:spacing w:line="360" w:lineRule="auto"/>
        <w:rPr>
          <w:b/>
          <w:bCs/>
          <w:u w:val="single"/>
        </w:rPr>
      </w:pPr>
      <w:r w:rsidRPr="00A76684">
        <w:rPr>
          <w:b/>
          <w:bCs/>
          <w:u w:val="single"/>
        </w:rPr>
        <w:t>Question:</w:t>
      </w:r>
    </w:p>
    <w:p w:rsidR="00E05CE5" w:rsidRDefault="00E05CE5">
      <w:pPr>
        <w:pStyle w:val="ColorfulList-Accent11"/>
        <w:numPr>
          <w:ilvl w:val="0"/>
          <w:numId w:val="25"/>
        </w:numPr>
        <w:spacing w:line="360" w:lineRule="auto"/>
        <w:ind w:left="1440"/>
      </w:pPr>
      <w:r>
        <w:t>Which of the following would be an appropriate action?</w:t>
      </w:r>
    </w:p>
    <w:p w:rsidR="00E05CE5" w:rsidRDefault="00E05CE5" w:rsidP="00F80D49">
      <w:pPr>
        <w:pStyle w:val="ColorfulList-Accent11"/>
        <w:numPr>
          <w:ilvl w:val="0"/>
          <w:numId w:val="5"/>
        </w:numPr>
        <w:spacing w:line="360" w:lineRule="auto"/>
        <w:ind w:left="2160"/>
      </w:pPr>
      <w:r>
        <w:t>Stopping the tube feeds</w:t>
      </w:r>
    </w:p>
    <w:p w:rsidR="00E05CE5" w:rsidRDefault="00E05CE5" w:rsidP="00F80D49">
      <w:pPr>
        <w:pStyle w:val="ColorfulList-Accent11"/>
        <w:numPr>
          <w:ilvl w:val="0"/>
          <w:numId w:val="5"/>
        </w:numPr>
        <w:spacing w:line="360" w:lineRule="auto"/>
        <w:ind w:left="2160"/>
      </w:pPr>
      <w:r>
        <w:t xml:space="preserve">Stopping the </w:t>
      </w:r>
      <w:proofErr w:type="spellStart"/>
      <w:r>
        <w:t>metoclopramide</w:t>
      </w:r>
      <w:proofErr w:type="spellEnd"/>
    </w:p>
    <w:p w:rsidR="00E05CE5" w:rsidRDefault="00E05CE5" w:rsidP="00F80D49">
      <w:pPr>
        <w:pStyle w:val="ColorfulList-Accent11"/>
        <w:numPr>
          <w:ilvl w:val="0"/>
          <w:numId w:val="5"/>
        </w:numPr>
        <w:spacing w:line="360" w:lineRule="auto"/>
        <w:ind w:left="2160"/>
      </w:pPr>
      <w:r>
        <w:t>Implement the diarrhea management guidelines</w:t>
      </w:r>
    </w:p>
    <w:p w:rsidR="00E05CE5" w:rsidRDefault="00E05CE5" w:rsidP="00F80D49">
      <w:pPr>
        <w:pStyle w:val="ColorfulList-Accent11"/>
        <w:numPr>
          <w:ilvl w:val="0"/>
          <w:numId w:val="5"/>
        </w:numPr>
        <w:spacing w:line="360" w:lineRule="auto"/>
        <w:ind w:left="2160"/>
      </w:pPr>
      <w:r>
        <w:t>Increasing the tube feeding rate</w:t>
      </w:r>
    </w:p>
    <w:p w:rsidR="00E05CE5" w:rsidRDefault="00E05CE5"/>
    <w:p w:rsidR="00E05CE5" w:rsidRDefault="00E05CE5">
      <w:pPr>
        <w:spacing w:before="240" w:line="360" w:lineRule="auto"/>
      </w:pPr>
      <w:r>
        <w:t xml:space="preserve">The dietitian reassesses the patient and recommends that he receives 1500 </w:t>
      </w:r>
      <w:proofErr w:type="spellStart"/>
      <w:r>
        <w:t>mL</w:t>
      </w:r>
      <w:proofErr w:type="spellEnd"/>
      <w:r>
        <w:t xml:space="preserve"> over 24 hours. The feeds were stopped while going for a test and were not started upon return to the unit. At 1700 hours the feeds have been off for 4 hours.  </w:t>
      </w:r>
    </w:p>
    <w:p w:rsidR="00E05CE5" w:rsidRPr="00765ACA" w:rsidRDefault="00E05CE5" w:rsidP="00FD54A8">
      <w:pPr>
        <w:spacing w:line="360" w:lineRule="auto"/>
        <w:rPr>
          <w:b/>
          <w:bCs/>
          <w:u w:val="single"/>
        </w:rPr>
      </w:pPr>
      <w:r w:rsidRPr="00A76684">
        <w:rPr>
          <w:b/>
          <w:bCs/>
          <w:u w:val="single"/>
        </w:rPr>
        <w:t xml:space="preserve">Question: </w:t>
      </w:r>
    </w:p>
    <w:p w:rsidR="00E05CE5" w:rsidRDefault="00E05CE5">
      <w:pPr>
        <w:pStyle w:val="ColorfulList-Accent11"/>
        <w:numPr>
          <w:ilvl w:val="0"/>
          <w:numId w:val="25"/>
        </w:numPr>
        <w:spacing w:line="360" w:lineRule="auto"/>
        <w:ind w:left="1440"/>
      </w:pPr>
      <w:r>
        <w:t>What rate will you run the feeds for the remainder of the time?</w:t>
      </w:r>
    </w:p>
    <w:p w:rsidR="00E05CE5" w:rsidRDefault="00E05CE5" w:rsidP="00F80D49">
      <w:pPr>
        <w:pStyle w:val="ColorfulList-Accent11"/>
        <w:numPr>
          <w:ilvl w:val="0"/>
          <w:numId w:val="6"/>
        </w:numPr>
        <w:spacing w:line="360" w:lineRule="auto"/>
        <w:ind w:left="2160"/>
      </w:pPr>
      <w:r>
        <w:t xml:space="preserve">62 </w:t>
      </w:r>
      <w:proofErr w:type="spellStart"/>
      <w:r>
        <w:t>mL</w:t>
      </w:r>
      <w:proofErr w:type="spellEnd"/>
      <w:r>
        <w:t>/hr</w:t>
      </w:r>
    </w:p>
    <w:p w:rsidR="00E05CE5" w:rsidRDefault="00E05CE5" w:rsidP="00F80D49">
      <w:pPr>
        <w:pStyle w:val="ColorfulList-Accent11"/>
        <w:numPr>
          <w:ilvl w:val="0"/>
          <w:numId w:val="6"/>
        </w:numPr>
        <w:spacing w:line="360" w:lineRule="auto"/>
        <w:ind w:left="2160"/>
      </w:pPr>
      <w:r>
        <w:t xml:space="preserve">75 </w:t>
      </w:r>
      <w:proofErr w:type="spellStart"/>
      <w:r>
        <w:t>mL</w:t>
      </w:r>
      <w:proofErr w:type="spellEnd"/>
      <w:r>
        <w:t>/hr</w:t>
      </w:r>
    </w:p>
    <w:p w:rsidR="00E05CE5" w:rsidRDefault="00E05CE5" w:rsidP="00F80D49">
      <w:pPr>
        <w:pStyle w:val="ColorfulList-Accent11"/>
        <w:numPr>
          <w:ilvl w:val="0"/>
          <w:numId w:val="6"/>
        </w:numPr>
        <w:spacing w:line="360" w:lineRule="auto"/>
        <w:ind w:left="2160"/>
      </w:pPr>
      <w:r w:rsidRPr="00C11E82">
        <w:t xml:space="preserve">80 </w:t>
      </w:r>
      <w:proofErr w:type="spellStart"/>
      <w:r w:rsidRPr="00C11E82">
        <w:t>m</w:t>
      </w:r>
      <w:r>
        <w:t>L</w:t>
      </w:r>
      <w:proofErr w:type="spellEnd"/>
      <w:r>
        <w:t>/hr</w:t>
      </w:r>
    </w:p>
    <w:p w:rsidR="00E05CE5" w:rsidRDefault="00E05CE5" w:rsidP="00F80D49">
      <w:pPr>
        <w:pStyle w:val="ColorfulList-Accent11"/>
        <w:numPr>
          <w:ilvl w:val="0"/>
          <w:numId w:val="6"/>
        </w:numPr>
        <w:spacing w:line="360" w:lineRule="auto"/>
        <w:ind w:left="2160"/>
      </w:pPr>
      <w:r>
        <w:t xml:space="preserve">115 </w:t>
      </w:r>
      <w:proofErr w:type="spellStart"/>
      <w:r>
        <w:t>mL</w:t>
      </w:r>
      <w:proofErr w:type="spellEnd"/>
      <w:r>
        <w:t>/hr</w:t>
      </w:r>
    </w:p>
    <w:p w:rsidR="00E05CE5" w:rsidRDefault="00E05CE5" w:rsidP="00265ED6">
      <w:pPr>
        <w:spacing w:line="360" w:lineRule="auto"/>
      </w:pPr>
    </w:p>
    <w:p w:rsidR="00E05CE5" w:rsidRDefault="00E05CE5" w:rsidP="00265ED6">
      <w:pPr>
        <w:spacing w:line="360" w:lineRule="auto"/>
        <w:rPr>
          <w:b/>
          <w:bCs/>
          <w:i/>
          <w:iCs/>
        </w:rPr>
      </w:pPr>
      <w:r w:rsidRPr="00A76684">
        <w:rPr>
          <w:b/>
          <w:bCs/>
          <w:i/>
          <w:iCs/>
        </w:rPr>
        <w:t xml:space="preserve">Congratulations, you </w:t>
      </w:r>
      <w:r>
        <w:rPr>
          <w:b/>
          <w:bCs/>
          <w:i/>
          <w:iCs/>
        </w:rPr>
        <w:t>have completed the Learning Module</w:t>
      </w:r>
      <w:r w:rsidRPr="00A76684">
        <w:rPr>
          <w:b/>
          <w:bCs/>
          <w:i/>
          <w:iCs/>
        </w:rPr>
        <w:t xml:space="preserve">! </w:t>
      </w:r>
    </w:p>
    <w:p w:rsidR="00E05CE5" w:rsidRDefault="00E05CE5" w:rsidP="00265ED6">
      <w:pPr>
        <w:spacing w:line="360" w:lineRule="auto"/>
        <w:rPr>
          <w:b/>
          <w:bCs/>
          <w:i/>
          <w:iCs/>
        </w:rPr>
      </w:pPr>
    </w:p>
    <w:p w:rsidR="00E05CE5" w:rsidRDefault="00E05CE5" w:rsidP="00265ED6">
      <w:pPr>
        <w:spacing w:line="360" w:lineRule="auto"/>
        <w:rPr>
          <w:b/>
          <w:bCs/>
          <w:i/>
          <w:iCs/>
        </w:rPr>
      </w:pPr>
      <w:r>
        <w:rPr>
          <w:b/>
          <w:bCs/>
          <w:i/>
          <w:iCs/>
        </w:rPr>
        <w:t xml:space="preserve">Thank you for helping us </w:t>
      </w:r>
      <w:proofErr w:type="gramStart"/>
      <w:r>
        <w:rPr>
          <w:b/>
          <w:bCs/>
          <w:i/>
          <w:iCs/>
        </w:rPr>
        <w:t>implement</w:t>
      </w:r>
      <w:proofErr w:type="gramEnd"/>
      <w:r>
        <w:rPr>
          <w:b/>
          <w:bCs/>
          <w:i/>
          <w:iCs/>
        </w:rPr>
        <w:t xml:space="preserve"> the </w:t>
      </w:r>
      <w:proofErr w:type="spellStart"/>
      <w:r>
        <w:rPr>
          <w:b/>
          <w:bCs/>
          <w:i/>
          <w:iCs/>
        </w:rPr>
        <w:t>PEPuP</w:t>
      </w:r>
      <w:proofErr w:type="spellEnd"/>
      <w:r>
        <w:rPr>
          <w:b/>
          <w:bCs/>
          <w:i/>
          <w:iCs/>
        </w:rPr>
        <w:t xml:space="preserve"> Protocol.</w:t>
      </w:r>
    </w:p>
    <w:p w:rsidR="00E05CE5" w:rsidRPr="00765ACA" w:rsidRDefault="00E05CE5" w:rsidP="00162882">
      <w:pPr>
        <w:spacing w:line="360" w:lineRule="auto"/>
        <w:rPr>
          <w:rFonts w:ascii="Arial" w:hAnsi="Arial" w:cs="Arial"/>
          <w:b/>
          <w:bCs/>
          <w:sz w:val="28"/>
          <w:szCs w:val="28"/>
        </w:rPr>
      </w:pPr>
      <w:r>
        <w:br w:type="page"/>
      </w:r>
      <w:r w:rsidRPr="00A76684">
        <w:rPr>
          <w:rFonts w:ascii="Arial" w:hAnsi="Arial" w:cs="Arial"/>
          <w:b/>
          <w:bCs/>
          <w:sz w:val="28"/>
          <w:szCs w:val="28"/>
        </w:rPr>
        <w:lastRenderedPageBreak/>
        <w:t>Answers:</w:t>
      </w:r>
    </w:p>
    <w:p w:rsidR="00E05CE5" w:rsidRDefault="00E05CE5" w:rsidP="00162882">
      <w:pPr>
        <w:spacing w:line="360" w:lineRule="auto"/>
      </w:pPr>
    </w:p>
    <w:p w:rsidR="00E05CE5" w:rsidRPr="00765ACA" w:rsidRDefault="00E05CE5" w:rsidP="00162882">
      <w:pPr>
        <w:spacing w:line="360" w:lineRule="auto"/>
        <w:rPr>
          <w:rFonts w:ascii="Arial" w:hAnsi="Arial" w:cs="Arial"/>
          <w:b/>
          <w:bCs/>
        </w:rPr>
      </w:pPr>
      <w:r w:rsidRPr="00A76684">
        <w:rPr>
          <w:rFonts w:ascii="Arial" w:hAnsi="Arial" w:cs="Arial"/>
          <w:b/>
          <w:bCs/>
        </w:rPr>
        <w:t>Case study 2</w:t>
      </w:r>
    </w:p>
    <w:p w:rsidR="00E05CE5" w:rsidRDefault="00E05CE5">
      <w:pPr>
        <w:pStyle w:val="ColorfulList-Accent11"/>
        <w:numPr>
          <w:ilvl w:val="3"/>
          <w:numId w:val="10"/>
        </w:numPr>
        <w:spacing w:line="360" w:lineRule="auto"/>
        <w:ind w:left="720"/>
      </w:pPr>
      <w:r>
        <w:t>What do you anticipate will be ordered for feeding on admission?</w:t>
      </w:r>
    </w:p>
    <w:p w:rsidR="00E05CE5" w:rsidRDefault="00E05CE5">
      <w:pPr>
        <w:pStyle w:val="ColorfulList-Accent11"/>
        <w:spacing w:line="360" w:lineRule="auto"/>
        <w:ind w:firstLine="720"/>
      </w:pPr>
      <w:r>
        <w:t xml:space="preserve">Answer:  </w:t>
      </w:r>
      <w:r w:rsidRPr="00C11E82">
        <w:t>Volume based</w:t>
      </w:r>
      <w:r>
        <w:t xml:space="preserve"> feeding because he is </w:t>
      </w:r>
      <w:proofErr w:type="spellStart"/>
      <w:r>
        <w:t>hemodynamically</w:t>
      </w:r>
      <w:proofErr w:type="spellEnd"/>
      <w:r>
        <w:t xml:space="preserve"> stable</w:t>
      </w:r>
    </w:p>
    <w:p w:rsidR="00E05CE5" w:rsidRPr="00765ACA" w:rsidRDefault="00E05CE5" w:rsidP="00EF69AC">
      <w:pPr>
        <w:spacing w:line="360" w:lineRule="auto"/>
        <w:ind w:left="1800"/>
        <w:rPr>
          <w:sz w:val="16"/>
          <w:szCs w:val="16"/>
        </w:rPr>
      </w:pPr>
    </w:p>
    <w:p w:rsidR="00E05CE5" w:rsidRDefault="00E05CE5">
      <w:pPr>
        <w:pStyle w:val="ColorfulList-Accent11"/>
        <w:numPr>
          <w:ilvl w:val="3"/>
          <w:numId w:val="10"/>
        </w:numPr>
        <w:spacing w:line="360" w:lineRule="auto"/>
        <w:ind w:left="720"/>
      </w:pPr>
      <w:r>
        <w:t>Does he require protein supplements?</w:t>
      </w:r>
    </w:p>
    <w:p w:rsidR="00E05CE5" w:rsidRDefault="00E05CE5">
      <w:pPr>
        <w:pStyle w:val="ColorfulList-Accent11"/>
        <w:spacing w:line="360" w:lineRule="auto"/>
        <w:ind w:left="1440"/>
      </w:pPr>
      <w:r>
        <w:t>Answer:  Yes.  He requires protein supplements because we want to avoid a protein deficit.</w:t>
      </w:r>
    </w:p>
    <w:p w:rsidR="00E05CE5" w:rsidRPr="00765ACA" w:rsidRDefault="00E05CE5" w:rsidP="00EF69AC">
      <w:pPr>
        <w:spacing w:line="360" w:lineRule="auto"/>
        <w:rPr>
          <w:sz w:val="16"/>
          <w:szCs w:val="16"/>
        </w:rPr>
      </w:pPr>
    </w:p>
    <w:p w:rsidR="00E05CE5" w:rsidRDefault="00E05CE5">
      <w:pPr>
        <w:pStyle w:val="ColorfulList-Accent11"/>
        <w:numPr>
          <w:ilvl w:val="3"/>
          <w:numId w:val="10"/>
        </w:numPr>
        <w:spacing w:line="360" w:lineRule="auto"/>
        <w:ind w:left="720"/>
      </w:pPr>
      <w:r>
        <w:t xml:space="preserve">At what rate should feeds be initiated on day 1? </w:t>
      </w:r>
    </w:p>
    <w:p w:rsidR="00E05CE5" w:rsidRDefault="00E05CE5">
      <w:pPr>
        <w:pStyle w:val="ColorfulList-Accent11"/>
        <w:spacing w:line="360" w:lineRule="auto"/>
        <w:ind w:left="1440"/>
      </w:pPr>
      <w:r>
        <w:t xml:space="preserve">Answer:  For day 1 only, feeds should be initiated at 25mL/hr. On subsequent days, calculate the rate by dividing the 24-hour volume goal by the number of hours left in the day. </w:t>
      </w:r>
    </w:p>
    <w:p w:rsidR="00E05CE5" w:rsidRPr="00765ACA" w:rsidRDefault="00E05CE5" w:rsidP="00EF69AC">
      <w:pPr>
        <w:spacing w:line="360" w:lineRule="auto"/>
        <w:rPr>
          <w:sz w:val="16"/>
          <w:szCs w:val="16"/>
        </w:rPr>
      </w:pPr>
    </w:p>
    <w:p w:rsidR="00E05CE5" w:rsidRDefault="00E05CE5">
      <w:pPr>
        <w:pStyle w:val="ColorfulList-Accent11"/>
        <w:numPr>
          <w:ilvl w:val="3"/>
          <w:numId w:val="10"/>
        </w:numPr>
        <w:spacing w:line="360" w:lineRule="auto"/>
        <w:ind w:left="720"/>
      </w:pPr>
      <w:r>
        <w:t xml:space="preserve">At 0700 hours you will recalculate the hourly </w:t>
      </w:r>
      <w:proofErr w:type="spellStart"/>
      <w:r>
        <w:t>enteral</w:t>
      </w:r>
      <w:proofErr w:type="spellEnd"/>
      <w:r>
        <w:t xml:space="preserve"> feeding rate for the next 24 hours, or until he is reassessed at rounds.  What will the new rate be?</w:t>
      </w:r>
    </w:p>
    <w:p w:rsidR="00E05CE5" w:rsidRDefault="00E05CE5">
      <w:pPr>
        <w:pStyle w:val="ColorfulList-Accent11"/>
        <w:spacing w:line="360" w:lineRule="auto"/>
        <w:ind w:left="1440"/>
      </w:pPr>
      <w:r>
        <w:t xml:space="preserve">Answer:  1100 ml 24 hr target volume </w:t>
      </w:r>
      <w:r>
        <w:sym w:font="Symbol" w:char="F0B8"/>
      </w:r>
      <w:r>
        <w:t xml:space="preserve"> 24 hrs = 46</w:t>
      </w:r>
      <w:r w:rsidRPr="00C11E82">
        <w:t xml:space="preserve"> ml/hr</w:t>
      </w:r>
    </w:p>
    <w:p w:rsidR="00E05CE5" w:rsidRPr="00765ACA" w:rsidRDefault="00E05CE5" w:rsidP="00EF69AC">
      <w:pPr>
        <w:spacing w:line="360" w:lineRule="auto"/>
        <w:rPr>
          <w:sz w:val="16"/>
          <w:szCs w:val="16"/>
        </w:rPr>
      </w:pPr>
    </w:p>
    <w:p w:rsidR="00E05CE5" w:rsidRDefault="00E05CE5">
      <w:pPr>
        <w:pStyle w:val="ColorfulList-Accent11"/>
        <w:numPr>
          <w:ilvl w:val="3"/>
          <w:numId w:val="10"/>
        </w:numPr>
        <w:spacing w:line="360" w:lineRule="auto"/>
        <w:ind w:left="720"/>
      </w:pPr>
      <w:r>
        <w:t>Which of the following would be an appropriate action?</w:t>
      </w:r>
    </w:p>
    <w:p w:rsidR="00E05CE5" w:rsidRDefault="00E05CE5">
      <w:pPr>
        <w:pStyle w:val="ColorfulList-Accent11"/>
        <w:spacing w:line="360" w:lineRule="auto"/>
        <w:ind w:left="1440"/>
      </w:pPr>
      <w:r>
        <w:t>Answer:  Implement the diarrhea management protocol</w:t>
      </w:r>
    </w:p>
    <w:p w:rsidR="00E05CE5" w:rsidRDefault="00E05CE5">
      <w:pPr>
        <w:pStyle w:val="ColorfulList-Accent11"/>
        <w:spacing w:line="360" w:lineRule="auto"/>
        <w:ind w:left="1440"/>
        <w:rPr>
          <w:sz w:val="16"/>
          <w:szCs w:val="16"/>
        </w:rPr>
      </w:pPr>
    </w:p>
    <w:p w:rsidR="00E05CE5" w:rsidRDefault="00E05CE5">
      <w:pPr>
        <w:pStyle w:val="ColorfulList-Accent11"/>
        <w:numPr>
          <w:ilvl w:val="3"/>
          <w:numId w:val="10"/>
        </w:numPr>
        <w:spacing w:line="360" w:lineRule="auto"/>
        <w:ind w:left="720"/>
      </w:pPr>
      <w:r>
        <w:t>At 1700 hours the feeds have been off for 4 hours.  What rate will you run the feeds for the remainder of the time?</w:t>
      </w:r>
    </w:p>
    <w:p w:rsidR="00E05CE5" w:rsidRDefault="00E05CE5" w:rsidP="00265ED6">
      <w:pPr>
        <w:pStyle w:val="ColorfulList-Accent11"/>
        <w:spacing w:line="360" w:lineRule="auto"/>
        <w:ind w:left="1440"/>
      </w:pPr>
      <w:r>
        <w:t xml:space="preserve">Answer:  </w:t>
      </w:r>
      <w:r w:rsidRPr="00C11E82">
        <w:t>80 ml</w:t>
      </w:r>
      <w:r>
        <w:t>/hr</w:t>
      </w:r>
    </w:p>
    <w:p w:rsidR="00E05CE5" w:rsidRDefault="00E05CE5">
      <w:pPr>
        <w:spacing w:line="360" w:lineRule="auto"/>
        <w:ind w:left="2430"/>
      </w:pPr>
      <w:r>
        <w:t>1500ml/24 hr = 63 ml/hr. 63 x 6 hr = 378 ml infused.</w:t>
      </w:r>
    </w:p>
    <w:p w:rsidR="00E05CE5" w:rsidRDefault="00E05CE5">
      <w:pPr>
        <w:spacing w:line="360" w:lineRule="auto"/>
        <w:ind w:left="2430"/>
      </w:pPr>
      <w:r>
        <w:t>1500 – 378 = 1122 ml remaining to be infused. 1122 ml/14 hr = 80 ml/hr</w:t>
      </w:r>
    </w:p>
    <w:p w:rsidR="00E05CE5" w:rsidRDefault="00E05CE5" w:rsidP="00265ED6">
      <w:pPr>
        <w:pStyle w:val="ColorfulList-Accent11"/>
        <w:spacing w:line="360" w:lineRule="auto"/>
        <w:ind w:left="1440"/>
      </w:pPr>
    </w:p>
    <w:sectPr w:rsidR="00E05CE5" w:rsidSect="008F5CC0">
      <w:headerReference w:type="default" r:id="rId7"/>
      <w:footerReference w:type="default" r:id="rId8"/>
      <w:headerReference w:type="first" r:id="rId9"/>
      <w:footerReference w:type="first" r:id="rId10"/>
      <w:pgSz w:w="12240" w:h="15840" w:code="1"/>
      <w:pgMar w:top="720" w:right="720" w:bottom="446"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463" w:rsidRDefault="00AA3463" w:rsidP="00FD1DED">
      <w:r>
        <w:separator/>
      </w:r>
    </w:p>
  </w:endnote>
  <w:endnote w:type="continuationSeparator" w:id="0">
    <w:p w:rsidR="00AA3463" w:rsidRDefault="00AA3463" w:rsidP="00FD1D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CE5" w:rsidRDefault="00563BB1">
    <w:pPr>
      <w:pStyle w:val="Footer"/>
      <w:jc w:val="center"/>
    </w:pPr>
    <w:fldSimple w:instr=" PAGE   \* MERGEFORMAT ">
      <w:r w:rsidR="00306AC2">
        <w:rPr>
          <w:noProof/>
        </w:rPr>
        <w:t>1</w:t>
      </w:r>
    </w:fldSimple>
  </w:p>
  <w:p w:rsidR="00E05CE5" w:rsidRDefault="00E05C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CE5" w:rsidRDefault="00563BB1">
    <w:pPr>
      <w:pStyle w:val="Footer"/>
      <w:jc w:val="center"/>
    </w:pPr>
    <w:fldSimple w:instr=" PAGE   \* MERGEFORMAT ">
      <w:r w:rsidR="006A2B09">
        <w:rPr>
          <w:noProof/>
        </w:rPr>
        <w:t>1</w:t>
      </w:r>
    </w:fldSimple>
  </w:p>
  <w:p w:rsidR="00E05CE5" w:rsidRDefault="00E05C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463" w:rsidRDefault="00AA3463" w:rsidP="00FD1DED">
      <w:r>
        <w:separator/>
      </w:r>
    </w:p>
  </w:footnote>
  <w:footnote w:type="continuationSeparator" w:id="0">
    <w:p w:rsidR="00AA3463" w:rsidRDefault="00AA3463" w:rsidP="00FD1D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CE5" w:rsidRDefault="006A2B09">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1711w1_Logo_notagline" style="width:76.5pt;height:30.75pt;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CE5" w:rsidRDefault="00563BB1">
    <w:pPr>
      <w:pStyle w:val="Header"/>
    </w:pPr>
    <w:r w:rsidRPr="00563BB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1711w1B_Letterhead_Background_WRK" style="position:absolute;margin-left:0;margin-top:0;width:611.15pt;height:791.85pt;z-index:-1;visibility:visible;mso-position-horizontal:center;mso-position-vertical:top;mso-position-vertical-relative:page">
          <v:imagedata r:id="rId1" o:title=""/>
          <w10:wrap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7D82E7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145691"/>
    <w:multiLevelType w:val="hybridMultilevel"/>
    <w:tmpl w:val="E9CE1756"/>
    <w:lvl w:ilvl="0" w:tplc="BC92A38C">
      <w:start w:val="6"/>
      <w:numFmt w:val="decimal"/>
      <w:lvlText w:val="%1."/>
      <w:lvlJc w:val="left"/>
      <w:pPr>
        <w:ind w:left="2160" w:hanging="360"/>
      </w:pPr>
      <w:rPr>
        <w:rFonts w:cs="Times New Roman" w:hint="default"/>
        <w:b w:val="0"/>
        <w:bCs w:val="0"/>
        <w:i w:val="0"/>
        <w:iCs w:val="0"/>
        <w:sz w:val="24"/>
        <w:szCs w:val="24"/>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B4D4259"/>
    <w:multiLevelType w:val="hybridMultilevel"/>
    <w:tmpl w:val="4AA87F8A"/>
    <w:lvl w:ilvl="0" w:tplc="9124A03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CF436A"/>
    <w:multiLevelType w:val="hybridMultilevel"/>
    <w:tmpl w:val="11205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D0639"/>
    <w:multiLevelType w:val="hybridMultilevel"/>
    <w:tmpl w:val="C56444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5">
    <w:nsid w:val="10A302E1"/>
    <w:multiLevelType w:val="hybridMultilevel"/>
    <w:tmpl w:val="9E7A5CE8"/>
    <w:lvl w:ilvl="0" w:tplc="0409000F">
      <w:start w:val="1"/>
      <w:numFmt w:val="decimal"/>
      <w:lvlText w:val="%1."/>
      <w:lvlJc w:val="left"/>
      <w:pPr>
        <w:ind w:left="1440" w:hanging="360"/>
      </w:pPr>
      <w:rPr>
        <w:rFonts w:cs="Times New Roman"/>
      </w:rPr>
    </w:lvl>
    <w:lvl w:ilvl="1" w:tplc="1D6CF828">
      <w:start w:val="1"/>
      <w:numFmt w:val="lowerLetter"/>
      <w:lvlText w:val="%2."/>
      <w:lvlJc w:val="left"/>
      <w:pPr>
        <w:ind w:left="2062" w:hanging="360"/>
      </w:pPr>
      <w:rPr>
        <w:rFonts w:cs="Times New Roman" w:hint="default"/>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6">
    <w:nsid w:val="167D6E87"/>
    <w:multiLevelType w:val="hybridMultilevel"/>
    <w:tmpl w:val="1EFCF3E0"/>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7">
    <w:nsid w:val="178172A3"/>
    <w:multiLevelType w:val="hybridMultilevel"/>
    <w:tmpl w:val="39AE15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8">
    <w:nsid w:val="196153E0"/>
    <w:multiLevelType w:val="hybridMultilevel"/>
    <w:tmpl w:val="CB0AD28C"/>
    <w:lvl w:ilvl="0" w:tplc="0409000F">
      <w:start w:val="1"/>
      <w:numFmt w:val="decimal"/>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9">
    <w:nsid w:val="1BEF68AE"/>
    <w:multiLevelType w:val="hybridMultilevel"/>
    <w:tmpl w:val="352A0BD4"/>
    <w:lvl w:ilvl="0" w:tplc="04090017">
      <w:start w:val="1"/>
      <w:numFmt w:val="lowerLetter"/>
      <w:lvlText w:val="%1)"/>
      <w:lvlJc w:val="left"/>
      <w:pPr>
        <w:ind w:left="960" w:hanging="360"/>
      </w:pPr>
      <w:rPr>
        <w:rFonts w:cs="Times New Roman"/>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start w:val="1"/>
      <w:numFmt w:val="decimal"/>
      <w:lvlText w:val="%4."/>
      <w:lvlJc w:val="left"/>
      <w:pPr>
        <w:ind w:left="3120" w:hanging="360"/>
      </w:pPr>
      <w:rPr>
        <w:rFonts w:cs="Times New Roman"/>
      </w:rPr>
    </w:lvl>
    <w:lvl w:ilvl="4" w:tplc="04090019">
      <w:start w:val="1"/>
      <w:numFmt w:val="lowerLetter"/>
      <w:lvlText w:val="%5."/>
      <w:lvlJc w:val="left"/>
      <w:pPr>
        <w:ind w:left="3840" w:hanging="360"/>
      </w:pPr>
      <w:rPr>
        <w:rFonts w:cs="Times New Roman"/>
      </w:rPr>
    </w:lvl>
    <w:lvl w:ilvl="5" w:tplc="0409001B">
      <w:start w:val="1"/>
      <w:numFmt w:val="lowerRoman"/>
      <w:lvlText w:val="%6."/>
      <w:lvlJc w:val="right"/>
      <w:pPr>
        <w:ind w:left="4560" w:hanging="180"/>
      </w:pPr>
      <w:rPr>
        <w:rFonts w:cs="Times New Roman"/>
      </w:rPr>
    </w:lvl>
    <w:lvl w:ilvl="6" w:tplc="0409000F">
      <w:start w:val="1"/>
      <w:numFmt w:val="decimal"/>
      <w:lvlText w:val="%7."/>
      <w:lvlJc w:val="left"/>
      <w:pPr>
        <w:ind w:left="5280" w:hanging="360"/>
      </w:pPr>
      <w:rPr>
        <w:rFonts w:cs="Times New Roman"/>
      </w:rPr>
    </w:lvl>
    <w:lvl w:ilvl="7" w:tplc="04090019">
      <w:start w:val="1"/>
      <w:numFmt w:val="lowerLetter"/>
      <w:lvlText w:val="%8."/>
      <w:lvlJc w:val="left"/>
      <w:pPr>
        <w:ind w:left="6000" w:hanging="360"/>
      </w:pPr>
      <w:rPr>
        <w:rFonts w:cs="Times New Roman"/>
      </w:rPr>
    </w:lvl>
    <w:lvl w:ilvl="8" w:tplc="0409001B">
      <w:start w:val="1"/>
      <w:numFmt w:val="lowerRoman"/>
      <w:lvlText w:val="%9."/>
      <w:lvlJc w:val="right"/>
      <w:pPr>
        <w:ind w:left="6720" w:hanging="180"/>
      </w:pPr>
      <w:rPr>
        <w:rFonts w:cs="Times New Roman"/>
      </w:rPr>
    </w:lvl>
  </w:abstractNum>
  <w:abstractNum w:abstractNumId="10">
    <w:nsid w:val="21904120"/>
    <w:multiLevelType w:val="hybridMultilevel"/>
    <w:tmpl w:val="780833DE"/>
    <w:lvl w:ilvl="0" w:tplc="6A1E5DE2">
      <w:start w:val="1"/>
      <w:numFmt w:val="lowerLetter"/>
      <w:lvlText w:val="%1."/>
      <w:lvlJc w:val="left"/>
      <w:pPr>
        <w:ind w:left="21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267D55E7"/>
    <w:multiLevelType w:val="hybridMultilevel"/>
    <w:tmpl w:val="6852B244"/>
    <w:lvl w:ilvl="0" w:tplc="04090019">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2">
    <w:nsid w:val="29090256"/>
    <w:multiLevelType w:val="hybridMultilevel"/>
    <w:tmpl w:val="B82610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DD86EE0"/>
    <w:multiLevelType w:val="hybridMultilevel"/>
    <w:tmpl w:val="CA56DA26"/>
    <w:lvl w:ilvl="0" w:tplc="98CA0E0A">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79C2B5F"/>
    <w:multiLevelType w:val="hybridMultilevel"/>
    <w:tmpl w:val="2B1A1124"/>
    <w:lvl w:ilvl="0" w:tplc="04090019">
      <w:start w:val="1"/>
      <w:numFmt w:val="lowerLetter"/>
      <w:lvlText w:val="%1."/>
      <w:lvlJc w:val="left"/>
      <w:pPr>
        <w:ind w:left="2880" w:hanging="360"/>
      </w:pPr>
      <w:rPr>
        <w:rFonts w:cs="Times New Roman"/>
      </w:rPr>
    </w:lvl>
    <w:lvl w:ilvl="1" w:tplc="04090019">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start w:val="1"/>
      <w:numFmt w:val="decimal"/>
      <w:lvlText w:val="%4."/>
      <w:lvlJc w:val="left"/>
      <w:pPr>
        <w:ind w:left="5040" w:hanging="360"/>
      </w:pPr>
      <w:rPr>
        <w:rFonts w:cs="Times New Roman"/>
      </w:rPr>
    </w:lvl>
    <w:lvl w:ilvl="4" w:tplc="04090019">
      <w:start w:val="1"/>
      <w:numFmt w:val="lowerLetter"/>
      <w:lvlText w:val="%5."/>
      <w:lvlJc w:val="left"/>
      <w:pPr>
        <w:ind w:left="5760" w:hanging="360"/>
      </w:pPr>
      <w:rPr>
        <w:rFonts w:cs="Times New Roman"/>
      </w:rPr>
    </w:lvl>
    <w:lvl w:ilvl="5" w:tplc="0409001B">
      <w:start w:val="1"/>
      <w:numFmt w:val="lowerRoman"/>
      <w:lvlText w:val="%6."/>
      <w:lvlJc w:val="right"/>
      <w:pPr>
        <w:ind w:left="6480" w:hanging="180"/>
      </w:pPr>
      <w:rPr>
        <w:rFonts w:cs="Times New Roman"/>
      </w:rPr>
    </w:lvl>
    <w:lvl w:ilvl="6" w:tplc="0409000F">
      <w:start w:val="1"/>
      <w:numFmt w:val="decimal"/>
      <w:lvlText w:val="%7."/>
      <w:lvlJc w:val="left"/>
      <w:pPr>
        <w:ind w:left="7200" w:hanging="360"/>
      </w:pPr>
      <w:rPr>
        <w:rFonts w:cs="Times New Roman"/>
      </w:rPr>
    </w:lvl>
    <w:lvl w:ilvl="7" w:tplc="04090019">
      <w:start w:val="1"/>
      <w:numFmt w:val="lowerLetter"/>
      <w:lvlText w:val="%8."/>
      <w:lvlJc w:val="left"/>
      <w:pPr>
        <w:ind w:left="7920" w:hanging="360"/>
      </w:pPr>
      <w:rPr>
        <w:rFonts w:cs="Times New Roman"/>
      </w:rPr>
    </w:lvl>
    <w:lvl w:ilvl="8" w:tplc="0409001B">
      <w:start w:val="1"/>
      <w:numFmt w:val="lowerRoman"/>
      <w:lvlText w:val="%9."/>
      <w:lvlJc w:val="right"/>
      <w:pPr>
        <w:ind w:left="8640" w:hanging="180"/>
      </w:pPr>
      <w:rPr>
        <w:rFonts w:cs="Times New Roman"/>
      </w:rPr>
    </w:lvl>
  </w:abstractNum>
  <w:abstractNum w:abstractNumId="15">
    <w:nsid w:val="3E243534"/>
    <w:multiLevelType w:val="hybridMultilevel"/>
    <w:tmpl w:val="983496B0"/>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6">
    <w:nsid w:val="42D230E4"/>
    <w:multiLevelType w:val="hybridMultilevel"/>
    <w:tmpl w:val="ACD86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68C3B07"/>
    <w:multiLevelType w:val="hybridMultilevel"/>
    <w:tmpl w:val="A8C8B082"/>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8">
    <w:nsid w:val="4790266B"/>
    <w:multiLevelType w:val="hybridMultilevel"/>
    <w:tmpl w:val="1E32E328"/>
    <w:lvl w:ilvl="0" w:tplc="A588EBFC">
      <w:start w:val="1"/>
      <w:numFmt w:val="lowerLetter"/>
      <w:lvlText w:val="%1."/>
      <w:lvlJc w:val="left"/>
      <w:pPr>
        <w:ind w:left="2880" w:hanging="360"/>
      </w:pPr>
      <w:rPr>
        <w:rFonts w:ascii="Cambria" w:eastAsia="Times New Roman" w:hAnsi="Cambria" w:cs="Times New Roman"/>
      </w:rPr>
    </w:lvl>
    <w:lvl w:ilvl="1" w:tplc="04090019">
      <w:start w:val="1"/>
      <w:numFmt w:val="lowerLetter"/>
      <w:lvlText w:val="%2."/>
      <w:lvlJc w:val="left"/>
      <w:pPr>
        <w:ind w:left="3698" w:hanging="360"/>
      </w:pPr>
      <w:rPr>
        <w:rFonts w:cs="Times New Roman"/>
      </w:rPr>
    </w:lvl>
    <w:lvl w:ilvl="2" w:tplc="0409001B">
      <w:start w:val="1"/>
      <w:numFmt w:val="lowerRoman"/>
      <w:lvlText w:val="%3."/>
      <w:lvlJc w:val="right"/>
      <w:pPr>
        <w:ind w:left="4418" w:hanging="180"/>
      </w:pPr>
      <w:rPr>
        <w:rFonts w:cs="Times New Roman"/>
      </w:rPr>
    </w:lvl>
    <w:lvl w:ilvl="3" w:tplc="0409000F">
      <w:start w:val="1"/>
      <w:numFmt w:val="decimal"/>
      <w:lvlText w:val="%4."/>
      <w:lvlJc w:val="left"/>
      <w:pPr>
        <w:ind w:left="5138" w:hanging="360"/>
      </w:pPr>
      <w:rPr>
        <w:rFonts w:cs="Times New Roman"/>
      </w:rPr>
    </w:lvl>
    <w:lvl w:ilvl="4" w:tplc="04090019">
      <w:start w:val="1"/>
      <w:numFmt w:val="lowerLetter"/>
      <w:lvlText w:val="%5."/>
      <w:lvlJc w:val="left"/>
      <w:pPr>
        <w:ind w:left="5858" w:hanging="360"/>
      </w:pPr>
      <w:rPr>
        <w:rFonts w:cs="Times New Roman"/>
      </w:rPr>
    </w:lvl>
    <w:lvl w:ilvl="5" w:tplc="0409001B">
      <w:start w:val="1"/>
      <w:numFmt w:val="lowerRoman"/>
      <w:lvlText w:val="%6."/>
      <w:lvlJc w:val="right"/>
      <w:pPr>
        <w:ind w:left="6578" w:hanging="180"/>
      </w:pPr>
      <w:rPr>
        <w:rFonts w:cs="Times New Roman"/>
      </w:rPr>
    </w:lvl>
    <w:lvl w:ilvl="6" w:tplc="0409000F">
      <w:start w:val="1"/>
      <w:numFmt w:val="decimal"/>
      <w:lvlText w:val="%7."/>
      <w:lvlJc w:val="left"/>
      <w:pPr>
        <w:ind w:left="7298" w:hanging="360"/>
      </w:pPr>
      <w:rPr>
        <w:rFonts w:cs="Times New Roman"/>
      </w:rPr>
    </w:lvl>
    <w:lvl w:ilvl="7" w:tplc="04090019">
      <w:start w:val="1"/>
      <w:numFmt w:val="lowerLetter"/>
      <w:lvlText w:val="%8."/>
      <w:lvlJc w:val="left"/>
      <w:pPr>
        <w:ind w:left="8018" w:hanging="360"/>
      </w:pPr>
      <w:rPr>
        <w:rFonts w:cs="Times New Roman"/>
      </w:rPr>
    </w:lvl>
    <w:lvl w:ilvl="8" w:tplc="0409001B">
      <w:start w:val="1"/>
      <w:numFmt w:val="lowerRoman"/>
      <w:lvlText w:val="%9."/>
      <w:lvlJc w:val="right"/>
      <w:pPr>
        <w:ind w:left="8738" w:hanging="180"/>
      </w:pPr>
      <w:rPr>
        <w:rFonts w:cs="Times New Roman"/>
      </w:rPr>
    </w:lvl>
  </w:abstractNum>
  <w:abstractNum w:abstractNumId="19">
    <w:nsid w:val="4E0A2357"/>
    <w:multiLevelType w:val="hybridMultilevel"/>
    <w:tmpl w:val="232E206C"/>
    <w:lvl w:ilvl="0" w:tplc="0409000F">
      <w:start w:val="6"/>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0">
    <w:nsid w:val="50022DBA"/>
    <w:multiLevelType w:val="hybridMultilevel"/>
    <w:tmpl w:val="84A06988"/>
    <w:lvl w:ilvl="0" w:tplc="0C22EEE4">
      <w:start w:val="8"/>
      <w:numFmt w:val="decimal"/>
      <w:lvlText w:val="%1."/>
      <w:lvlJc w:val="left"/>
      <w:pPr>
        <w:ind w:left="720" w:hanging="360"/>
      </w:pPr>
      <w:rPr>
        <w:rFonts w:cs="Times New Roman" w:hint="default"/>
        <w:b w:val="0"/>
        <w:bCs w:val="0"/>
        <w:i w:val="0"/>
        <w:iCs w:val="0"/>
        <w:sz w:val="24"/>
        <w:szCs w:val="24"/>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53E8429D"/>
    <w:multiLevelType w:val="hybridMultilevel"/>
    <w:tmpl w:val="A51A7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0CD63F5"/>
    <w:multiLevelType w:val="hybridMultilevel"/>
    <w:tmpl w:val="E564CCCA"/>
    <w:lvl w:ilvl="0" w:tplc="04090019">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3">
    <w:nsid w:val="61A256E2"/>
    <w:multiLevelType w:val="hybridMultilevel"/>
    <w:tmpl w:val="D0C82604"/>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24">
    <w:nsid w:val="61A41193"/>
    <w:multiLevelType w:val="hybridMultilevel"/>
    <w:tmpl w:val="D2AC92BE"/>
    <w:lvl w:ilvl="0" w:tplc="3E90829E">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5">
    <w:nsid w:val="644C7C30"/>
    <w:multiLevelType w:val="hybridMultilevel"/>
    <w:tmpl w:val="96E66268"/>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26">
    <w:nsid w:val="6E7959F5"/>
    <w:multiLevelType w:val="hybridMultilevel"/>
    <w:tmpl w:val="9B021D50"/>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712F73DA"/>
    <w:multiLevelType w:val="hybridMultilevel"/>
    <w:tmpl w:val="EEE8E654"/>
    <w:lvl w:ilvl="0" w:tplc="E81C0CD0">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8">
    <w:nsid w:val="7DEA5586"/>
    <w:multiLevelType w:val="hybridMultilevel"/>
    <w:tmpl w:val="E9CE1756"/>
    <w:lvl w:ilvl="0" w:tplc="BC92A38C">
      <w:start w:val="6"/>
      <w:numFmt w:val="decimal"/>
      <w:lvlText w:val="%1."/>
      <w:lvlJc w:val="left"/>
      <w:pPr>
        <w:ind w:left="2160" w:hanging="360"/>
      </w:pPr>
      <w:rPr>
        <w:rFonts w:cs="Times New Roman" w:hint="default"/>
        <w:b w:val="0"/>
        <w:bCs w:val="0"/>
        <w:i w:val="0"/>
        <w:iCs w:val="0"/>
        <w:sz w:val="24"/>
        <w:szCs w:val="24"/>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7F343A62"/>
    <w:multiLevelType w:val="singleLevel"/>
    <w:tmpl w:val="4A343868"/>
    <w:lvl w:ilvl="0">
      <w:start w:val="1"/>
      <w:numFmt w:val="decimal"/>
      <w:lvlText w:val="%1."/>
      <w:lvlJc w:val="left"/>
      <w:pPr>
        <w:tabs>
          <w:tab w:val="num" w:pos="360"/>
        </w:tabs>
        <w:ind w:left="360" w:hanging="360"/>
      </w:pPr>
      <w:rPr>
        <w:rFonts w:cs="Times New Roman" w:hint="default"/>
        <w:b w:val="0"/>
        <w:bCs w:val="0"/>
        <w:i w:val="0"/>
        <w:iCs w:val="0"/>
        <w:sz w:val="20"/>
        <w:szCs w:val="20"/>
        <w:u w:val="none"/>
      </w:rPr>
    </w:lvl>
  </w:abstractNum>
  <w:num w:numId="1">
    <w:abstractNumId w:val="24"/>
  </w:num>
  <w:num w:numId="2">
    <w:abstractNumId w:val="19"/>
  </w:num>
  <w:num w:numId="3">
    <w:abstractNumId w:val="5"/>
  </w:num>
  <w:num w:numId="4">
    <w:abstractNumId w:val="8"/>
  </w:num>
  <w:num w:numId="5">
    <w:abstractNumId w:val="11"/>
  </w:num>
  <w:num w:numId="6">
    <w:abstractNumId w:val="22"/>
  </w:num>
  <w:num w:numId="7">
    <w:abstractNumId w:val="6"/>
  </w:num>
  <w:num w:numId="8">
    <w:abstractNumId w:val="15"/>
  </w:num>
  <w:num w:numId="9">
    <w:abstractNumId w:val="18"/>
  </w:num>
  <w:num w:numId="10">
    <w:abstractNumId w:val="14"/>
  </w:num>
  <w:num w:numId="11">
    <w:abstractNumId w:val="23"/>
  </w:num>
  <w:num w:numId="12">
    <w:abstractNumId w:val="25"/>
  </w:num>
  <w:num w:numId="13">
    <w:abstractNumId w:val="17"/>
  </w:num>
  <w:num w:numId="14">
    <w:abstractNumId w:val="4"/>
  </w:num>
  <w:num w:numId="15">
    <w:abstractNumId w:val="7"/>
  </w:num>
  <w:num w:numId="16">
    <w:abstractNumId w:val="29"/>
  </w:num>
  <w:num w:numId="17">
    <w:abstractNumId w:val="16"/>
  </w:num>
  <w:num w:numId="18">
    <w:abstractNumId w:val="9"/>
  </w:num>
  <w:num w:numId="19">
    <w:abstractNumId w:val="13"/>
  </w:num>
  <w:num w:numId="20">
    <w:abstractNumId w:val="27"/>
  </w:num>
  <w:num w:numId="21">
    <w:abstractNumId w:val="21"/>
  </w:num>
  <w:num w:numId="22">
    <w:abstractNumId w:val="10"/>
  </w:num>
  <w:num w:numId="23">
    <w:abstractNumId w:val="26"/>
  </w:num>
  <w:num w:numId="24">
    <w:abstractNumId w:val="20"/>
  </w:num>
  <w:num w:numId="25">
    <w:abstractNumId w:val="28"/>
  </w:num>
  <w:num w:numId="26">
    <w:abstractNumId w:val="1"/>
  </w:num>
  <w:num w:numId="27">
    <w:abstractNumId w:val="2"/>
  </w:num>
  <w:num w:numId="28">
    <w:abstractNumId w:val="12"/>
  </w:num>
  <w:num w:numId="29">
    <w:abstractNumId w:val="3"/>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4793"/>
    <w:rsid w:val="0001016B"/>
    <w:rsid w:val="000161F9"/>
    <w:rsid w:val="0001623F"/>
    <w:rsid w:val="00017105"/>
    <w:rsid w:val="000263CF"/>
    <w:rsid w:val="00027DE9"/>
    <w:rsid w:val="00040A15"/>
    <w:rsid w:val="00041B2C"/>
    <w:rsid w:val="0005266E"/>
    <w:rsid w:val="00054BDD"/>
    <w:rsid w:val="000719F4"/>
    <w:rsid w:val="000760AF"/>
    <w:rsid w:val="00085558"/>
    <w:rsid w:val="0008555D"/>
    <w:rsid w:val="00087AD7"/>
    <w:rsid w:val="00090438"/>
    <w:rsid w:val="000A600C"/>
    <w:rsid w:val="000A7AB7"/>
    <w:rsid w:val="000B58DF"/>
    <w:rsid w:val="000C127C"/>
    <w:rsid w:val="000D5FF1"/>
    <w:rsid w:val="001057AF"/>
    <w:rsid w:val="00115779"/>
    <w:rsid w:val="00122656"/>
    <w:rsid w:val="001259F5"/>
    <w:rsid w:val="00126442"/>
    <w:rsid w:val="00153640"/>
    <w:rsid w:val="00153971"/>
    <w:rsid w:val="00162882"/>
    <w:rsid w:val="001675B5"/>
    <w:rsid w:val="00175788"/>
    <w:rsid w:val="00181AA6"/>
    <w:rsid w:val="00181BF8"/>
    <w:rsid w:val="001863C1"/>
    <w:rsid w:val="00192685"/>
    <w:rsid w:val="001947F0"/>
    <w:rsid w:val="001D3B6B"/>
    <w:rsid w:val="001D7F5C"/>
    <w:rsid w:val="001E1095"/>
    <w:rsid w:val="001F0CDF"/>
    <w:rsid w:val="00202B84"/>
    <w:rsid w:val="002056A8"/>
    <w:rsid w:val="00210E0D"/>
    <w:rsid w:val="0021435B"/>
    <w:rsid w:val="00236433"/>
    <w:rsid w:val="00237C23"/>
    <w:rsid w:val="0025609A"/>
    <w:rsid w:val="00265ED6"/>
    <w:rsid w:val="002962C1"/>
    <w:rsid w:val="002B64E7"/>
    <w:rsid w:val="002E3F40"/>
    <w:rsid w:val="00306AC2"/>
    <w:rsid w:val="00311232"/>
    <w:rsid w:val="00320E52"/>
    <w:rsid w:val="00324F30"/>
    <w:rsid w:val="003312DC"/>
    <w:rsid w:val="003411F4"/>
    <w:rsid w:val="003453E0"/>
    <w:rsid w:val="003536BB"/>
    <w:rsid w:val="0035559B"/>
    <w:rsid w:val="00362E8F"/>
    <w:rsid w:val="00370174"/>
    <w:rsid w:val="003B3B83"/>
    <w:rsid w:val="003B403D"/>
    <w:rsid w:val="003B454A"/>
    <w:rsid w:val="003C6B10"/>
    <w:rsid w:val="003D2484"/>
    <w:rsid w:val="003E2008"/>
    <w:rsid w:val="003E7404"/>
    <w:rsid w:val="003F4255"/>
    <w:rsid w:val="003F5824"/>
    <w:rsid w:val="00400B94"/>
    <w:rsid w:val="0041166F"/>
    <w:rsid w:val="00422ABD"/>
    <w:rsid w:val="00424E5A"/>
    <w:rsid w:val="00435B89"/>
    <w:rsid w:val="004462B8"/>
    <w:rsid w:val="0046231D"/>
    <w:rsid w:val="00483F78"/>
    <w:rsid w:val="00485155"/>
    <w:rsid w:val="004A3AAB"/>
    <w:rsid w:val="004C6F59"/>
    <w:rsid w:val="004D6EBF"/>
    <w:rsid w:val="004E1617"/>
    <w:rsid w:val="004F06B5"/>
    <w:rsid w:val="00500EF3"/>
    <w:rsid w:val="00503EBA"/>
    <w:rsid w:val="00506C79"/>
    <w:rsid w:val="005075BB"/>
    <w:rsid w:val="00510B69"/>
    <w:rsid w:val="0051744E"/>
    <w:rsid w:val="00520FAA"/>
    <w:rsid w:val="00542C69"/>
    <w:rsid w:val="00543538"/>
    <w:rsid w:val="0054484A"/>
    <w:rsid w:val="005467DB"/>
    <w:rsid w:val="00563BB1"/>
    <w:rsid w:val="0056665F"/>
    <w:rsid w:val="00582EA8"/>
    <w:rsid w:val="005A1FAF"/>
    <w:rsid w:val="005B4104"/>
    <w:rsid w:val="005B716A"/>
    <w:rsid w:val="005C39A7"/>
    <w:rsid w:val="005E0BCC"/>
    <w:rsid w:val="005F02FC"/>
    <w:rsid w:val="005F0F32"/>
    <w:rsid w:val="005F166E"/>
    <w:rsid w:val="00605A2C"/>
    <w:rsid w:val="00606B29"/>
    <w:rsid w:val="00607CA5"/>
    <w:rsid w:val="006343DA"/>
    <w:rsid w:val="006434E9"/>
    <w:rsid w:val="00670941"/>
    <w:rsid w:val="00684D2F"/>
    <w:rsid w:val="006A2B09"/>
    <w:rsid w:val="006D4646"/>
    <w:rsid w:val="006D61E2"/>
    <w:rsid w:val="006E41B0"/>
    <w:rsid w:val="006F1299"/>
    <w:rsid w:val="006F65FE"/>
    <w:rsid w:val="00706298"/>
    <w:rsid w:val="00707D5C"/>
    <w:rsid w:val="00707DA2"/>
    <w:rsid w:val="007310CC"/>
    <w:rsid w:val="00736BDB"/>
    <w:rsid w:val="007474A5"/>
    <w:rsid w:val="0075601F"/>
    <w:rsid w:val="00765ACA"/>
    <w:rsid w:val="00771985"/>
    <w:rsid w:val="007A1B3C"/>
    <w:rsid w:val="007B04DF"/>
    <w:rsid w:val="007C23AF"/>
    <w:rsid w:val="007C2E10"/>
    <w:rsid w:val="007D5BD1"/>
    <w:rsid w:val="007E74DC"/>
    <w:rsid w:val="007F3D18"/>
    <w:rsid w:val="008079EB"/>
    <w:rsid w:val="00823ACC"/>
    <w:rsid w:val="00826051"/>
    <w:rsid w:val="008274AB"/>
    <w:rsid w:val="00832060"/>
    <w:rsid w:val="0083271D"/>
    <w:rsid w:val="008372BA"/>
    <w:rsid w:val="0084021A"/>
    <w:rsid w:val="00846326"/>
    <w:rsid w:val="00853B15"/>
    <w:rsid w:val="00863A27"/>
    <w:rsid w:val="00870F7B"/>
    <w:rsid w:val="008A39AA"/>
    <w:rsid w:val="008B43B0"/>
    <w:rsid w:val="008C2F5D"/>
    <w:rsid w:val="008D3E29"/>
    <w:rsid w:val="008F1493"/>
    <w:rsid w:val="008F336B"/>
    <w:rsid w:val="008F3880"/>
    <w:rsid w:val="008F5CC0"/>
    <w:rsid w:val="00911EE0"/>
    <w:rsid w:val="00922834"/>
    <w:rsid w:val="009323F7"/>
    <w:rsid w:val="00932684"/>
    <w:rsid w:val="00934D68"/>
    <w:rsid w:val="00934E90"/>
    <w:rsid w:val="00943A50"/>
    <w:rsid w:val="0095002F"/>
    <w:rsid w:val="00950FF7"/>
    <w:rsid w:val="0096251C"/>
    <w:rsid w:val="00964715"/>
    <w:rsid w:val="009744F4"/>
    <w:rsid w:val="00983BF0"/>
    <w:rsid w:val="009925AA"/>
    <w:rsid w:val="009A2107"/>
    <w:rsid w:val="009A53FA"/>
    <w:rsid w:val="009A5AE0"/>
    <w:rsid w:val="009B0C33"/>
    <w:rsid w:val="009B69CD"/>
    <w:rsid w:val="009B70FE"/>
    <w:rsid w:val="009C1F56"/>
    <w:rsid w:val="009C26F8"/>
    <w:rsid w:val="009E3EB7"/>
    <w:rsid w:val="009F69FC"/>
    <w:rsid w:val="00A05DAB"/>
    <w:rsid w:val="00A221E7"/>
    <w:rsid w:val="00A260D5"/>
    <w:rsid w:val="00A26DDC"/>
    <w:rsid w:val="00A31C59"/>
    <w:rsid w:val="00A35C71"/>
    <w:rsid w:val="00A602C0"/>
    <w:rsid w:val="00A76684"/>
    <w:rsid w:val="00A84789"/>
    <w:rsid w:val="00A86394"/>
    <w:rsid w:val="00A87A17"/>
    <w:rsid w:val="00AA0FC3"/>
    <w:rsid w:val="00AA3463"/>
    <w:rsid w:val="00AA4C10"/>
    <w:rsid w:val="00AC1B49"/>
    <w:rsid w:val="00AF05B5"/>
    <w:rsid w:val="00B01415"/>
    <w:rsid w:val="00B04B02"/>
    <w:rsid w:val="00B06067"/>
    <w:rsid w:val="00B0775F"/>
    <w:rsid w:val="00B17884"/>
    <w:rsid w:val="00B405F2"/>
    <w:rsid w:val="00B53816"/>
    <w:rsid w:val="00B551F8"/>
    <w:rsid w:val="00B559B8"/>
    <w:rsid w:val="00B602B3"/>
    <w:rsid w:val="00B66385"/>
    <w:rsid w:val="00B80BAC"/>
    <w:rsid w:val="00B85BDE"/>
    <w:rsid w:val="00B94793"/>
    <w:rsid w:val="00B96AA6"/>
    <w:rsid w:val="00BB6473"/>
    <w:rsid w:val="00BF0D20"/>
    <w:rsid w:val="00BF6C34"/>
    <w:rsid w:val="00C11E82"/>
    <w:rsid w:val="00C215B2"/>
    <w:rsid w:val="00C224C3"/>
    <w:rsid w:val="00C32F74"/>
    <w:rsid w:val="00C443CC"/>
    <w:rsid w:val="00C470C6"/>
    <w:rsid w:val="00C55F3E"/>
    <w:rsid w:val="00C7435D"/>
    <w:rsid w:val="00C85C29"/>
    <w:rsid w:val="00CB00A4"/>
    <w:rsid w:val="00CB1EA0"/>
    <w:rsid w:val="00CB6208"/>
    <w:rsid w:val="00D02AB7"/>
    <w:rsid w:val="00D10600"/>
    <w:rsid w:val="00D13C29"/>
    <w:rsid w:val="00D22F99"/>
    <w:rsid w:val="00D23538"/>
    <w:rsid w:val="00D27936"/>
    <w:rsid w:val="00D35E82"/>
    <w:rsid w:val="00D439A4"/>
    <w:rsid w:val="00D446CE"/>
    <w:rsid w:val="00D509EF"/>
    <w:rsid w:val="00D854E4"/>
    <w:rsid w:val="00DA3699"/>
    <w:rsid w:val="00DE0176"/>
    <w:rsid w:val="00E05CE5"/>
    <w:rsid w:val="00E135EF"/>
    <w:rsid w:val="00E22EE9"/>
    <w:rsid w:val="00E23E2E"/>
    <w:rsid w:val="00E265AD"/>
    <w:rsid w:val="00E30F41"/>
    <w:rsid w:val="00E326D5"/>
    <w:rsid w:val="00E42EFE"/>
    <w:rsid w:val="00E47FAC"/>
    <w:rsid w:val="00E52D44"/>
    <w:rsid w:val="00E60B30"/>
    <w:rsid w:val="00E711C6"/>
    <w:rsid w:val="00E742B6"/>
    <w:rsid w:val="00E83F53"/>
    <w:rsid w:val="00EB218E"/>
    <w:rsid w:val="00EB3D91"/>
    <w:rsid w:val="00EC32AE"/>
    <w:rsid w:val="00ED1EC9"/>
    <w:rsid w:val="00ED6E08"/>
    <w:rsid w:val="00EE6313"/>
    <w:rsid w:val="00EF56EB"/>
    <w:rsid w:val="00EF69AC"/>
    <w:rsid w:val="00F0183E"/>
    <w:rsid w:val="00F02903"/>
    <w:rsid w:val="00F12662"/>
    <w:rsid w:val="00F20DBC"/>
    <w:rsid w:val="00F324D4"/>
    <w:rsid w:val="00F50524"/>
    <w:rsid w:val="00F74572"/>
    <w:rsid w:val="00F80653"/>
    <w:rsid w:val="00F80D49"/>
    <w:rsid w:val="00FA0FF7"/>
    <w:rsid w:val="00FC550C"/>
    <w:rsid w:val="00FD1062"/>
    <w:rsid w:val="00FD1DED"/>
    <w:rsid w:val="00FD54A8"/>
    <w:rsid w:val="00FF39DA"/>
    <w:rsid w:val="00FF58F2"/>
    <w:rsid w:val="00FF7A75"/>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5B2"/>
    <w:rPr>
      <w:rFonts w:cs="Cambria"/>
      <w:sz w:val="24"/>
      <w:szCs w:val="24"/>
      <w:lang w:val="en-US" w:eastAsia="en-US"/>
    </w:rPr>
  </w:style>
  <w:style w:type="paragraph" w:styleId="Heading4">
    <w:name w:val="heading 4"/>
    <w:basedOn w:val="Normal"/>
    <w:next w:val="Normal"/>
    <w:link w:val="Heading4Char"/>
    <w:uiPriority w:val="99"/>
    <w:qFormat/>
    <w:rsid w:val="00265ED6"/>
    <w:pPr>
      <w:keepNext/>
      <w:tabs>
        <w:tab w:val="left" w:pos="-720"/>
      </w:tabs>
      <w:suppressAutoHyphens/>
      <w:outlineLvl w:val="3"/>
    </w:pPr>
    <w:rPr>
      <w:rFonts w:ascii="Arial" w:hAnsi="Arial" w:cs="Times New Roman"/>
      <w:b/>
      <w:bCs/>
      <w:noProof/>
      <w:sz w:val="20"/>
      <w:szCs w:val="20"/>
    </w:rPr>
  </w:style>
  <w:style w:type="paragraph" w:styleId="Heading5">
    <w:name w:val="heading 5"/>
    <w:basedOn w:val="Normal"/>
    <w:next w:val="Normal"/>
    <w:link w:val="Heading5Char"/>
    <w:uiPriority w:val="99"/>
    <w:qFormat/>
    <w:rsid w:val="00265ED6"/>
    <w:pPr>
      <w:keepNext/>
      <w:tabs>
        <w:tab w:val="left" w:pos="0"/>
        <w:tab w:val="left" w:pos="1050"/>
      </w:tabs>
      <w:suppressAutoHyphens/>
      <w:ind w:right="-120"/>
      <w:jc w:val="center"/>
      <w:outlineLvl w:val="4"/>
    </w:pPr>
    <w:rPr>
      <w:rFonts w:ascii="Arial" w:hAnsi="Arial" w:cs="Times New Roman"/>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265ED6"/>
    <w:rPr>
      <w:rFonts w:ascii="Arial" w:hAnsi="Arial" w:cs="Times New Roman"/>
      <w:b/>
      <w:noProof/>
      <w:sz w:val="20"/>
    </w:rPr>
  </w:style>
  <w:style w:type="character" w:customStyle="1" w:styleId="Heading5Char">
    <w:name w:val="Heading 5 Char"/>
    <w:basedOn w:val="DefaultParagraphFont"/>
    <w:link w:val="Heading5"/>
    <w:uiPriority w:val="99"/>
    <w:locked/>
    <w:rsid w:val="00265ED6"/>
    <w:rPr>
      <w:rFonts w:ascii="Arial" w:hAnsi="Arial" w:cs="Times New Roman"/>
      <w:b/>
      <w:noProof/>
      <w:sz w:val="20"/>
    </w:rPr>
  </w:style>
  <w:style w:type="paragraph" w:customStyle="1" w:styleId="ColorfulList-Accent11">
    <w:name w:val="Colorful List - Accent 11"/>
    <w:basedOn w:val="Normal"/>
    <w:uiPriority w:val="99"/>
    <w:rsid w:val="00041B2C"/>
    <w:pPr>
      <w:ind w:left="720"/>
    </w:pPr>
  </w:style>
  <w:style w:type="character" w:styleId="CommentReference">
    <w:name w:val="annotation reference"/>
    <w:basedOn w:val="DefaultParagraphFont"/>
    <w:uiPriority w:val="99"/>
    <w:semiHidden/>
    <w:rsid w:val="005C39A7"/>
    <w:rPr>
      <w:rFonts w:cs="Times New Roman"/>
      <w:sz w:val="18"/>
    </w:rPr>
  </w:style>
  <w:style w:type="paragraph" w:styleId="CommentText">
    <w:name w:val="annotation text"/>
    <w:basedOn w:val="Normal"/>
    <w:link w:val="CommentTextChar1"/>
    <w:uiPriority w:val="99"/>
    <w:semiHidden/>
    <w:rsid w:val="005C39A7"/>
  </w:style>
  <w:style w:type="character" w:customStyle="1" w:styleId="CommentTextChar">
    <w:name w:val="Comment Text Char"/>
    <w:basedOn w:val="DefaultParagraphFont"/>
    <w:link w:val="CommentText"/>
    <w:uiPriority w:val="99"/>
    <w:semiHidden/>
    <w:locked/>
    <w:rsid w:val="008F5CC0"/>
    <w:rPr>
      <w:rFonts w:cs="Times New Roman"/>
      <w:sz w:val="24"/>
    </w:rPr>
  </w:style>
  <w:style w:type="character" w:customStyle="1" w:styleId="CommentTextChar1">
    <w:name w:val="Comment Text Char1"/>
    <w:basedOn w:val="DefaultParagraphFont"/>
    <w:link w:val="CommentText"/>
    <w:uiPriority w:val="99"/>
    <w:locked/>
    <w:rsid w:val="005C39A7"/>
    <w:rPr>
      <w:rFonts w:cs="Times New Roman"/>
    </w:rPr>
  </w:style>
  <w:style w:type="paragraph" w:styleId="CommentSubject">
    <w:name w:val="annotation subject"/>
    <w:basedOn w:val="CommentText"/>
    <w:next w:val="CommentText"/>
    <w:link w:val="CommentSubjectChar"/>
    <w:uiPriority w:val="99"/>
    <w:semiHidden/>
    <w:rsid w:val="005C39A7"/>
    <w:rPr>
      <w:rFonts w:cs="Times New Roman"/>
      <w:b/>
      <w:bCs/>
      <w:sz w:val="20"/>
      <w:szCs w:val="20"/>
    </w:rPr>
  </w:style>
  <w:style w:type="character" w:customStyle="1" w:styleId="CommentSubjectChar">
    <w:name w:val="Comment Subject Char"/>
    <w:basedOn w:val="CommentTextChar1"/>
    <w:link w:val="CommentSubject"/>
    <w:uiPriority w:val="99"/>
    <w:locked/>
    <w:rsid w:val="005C39A7"/>
    <w:rPr>
      <w:b/>
      <w:sz w:val="20"/>
    </w:rPr>
  </w:style>
  <w:style w:type="paragraph" w:styleId="BalloonText">
    <w:name w:val="Balloon Text"/>
    <w:basedOn w:val="Normal"/>
    <w:link w:val="BalloonTextChar"/>
    <w:uiPriority w:val="99"/>
    <w:semiHidden/>
    <w:rsid w:val="005C39A7"/>
    <w:rPr>
      <w:rFonts w:ascii="Lucida Grande" w:hAnsi="Lucida Grande" w:cs="Times New Roman"/>
      <w:sz w:val="18"/>
      <w:szCs w:val="18"/>
    </w:rPr>
  </w:style>
  <w:style w:type="character" w:customStyle="1" w:styleId="BalloonTextChar">
    <w:name w:val="Balloon Text Char"/>
    <w:basedOn w:val="DefaultParagraphFont"/>
    <w:link w:val="BalloonText"/>
    <w:uiPriority w:val="99"/>
    <w:locked/>
    <w:rsid w:val="005C39A7"/>
    <w:rPr>
      <w:rFonts w:ascii="Lucida Grande" w:hAnsi="Lucida Grande" w:cs="Times New Roman"/>
      <w:sz w:val="18"/>
    </w:rPr>
  </w:style>
  <w:style w:type="paragraph" w:styleId="Header">
    <w:name w:val="header"/>
    <w:basedOn w:val="Normal"/>
    <w:link w:val="HeaderChar"/>
    <w:uiPriority w:val="99"/>
    <w:rsid w:val="00FD1DED"/>
    <w:pPr>
      <w:tabs>
        <w:tab w:val="center" w:pos="4680"/>
        <w:tab w:val="right" w:pos="9360"/>
      </w:tabs>
    </w:pPr>
  </w:style>
  <w:style w:type="character" w:customStyle="1" w:styleId="HeaderChar">
    <w:name w:val="Header Char"/>
    <w:basedOn w:val="DefaultParagraphFont"/>
    <w:link w:val="Header"/>
    <w:uiPriority w:val="99"/>
    <w:locked/>
    <w:rsid w:val="00FD1DED"/>
    <w:rPr>
      <w:rFonts w:cs="Times New Roman"/>
    </w:rPr>
  </w:style>
  <w:style w:type="paragraph" w:styleId="Footer">
    <w:name w:val="footer"/>
    <w:basedOn w:val="Normal"/>
    <w:link w:val="FooterChar"/>
    <w:uiPriority w:val="99"/>
    <w:rsid w:val="00FD1DED"/>
    <w:pPr>
      <w:tabs>
        <w:tab w:val="center" w:pos="4680"/>
        <w:tab w:val="right" w:pos="9360"/>
      </w:tabs>
    </w:pPr>
  </w:style>
  <w:style w:type="character" w:customStyle="1" w:styleId="FooterChar">
    <w:name w:val="Footer Char"/>
    <w:basedOn w:val="DefaultParagraphFont"/>
    <w:link w:val="Footer"/>
    <w:uiPriority w:val="99"/>
    <w:locked/>
    <w:rsid w:val="00FD1DED"/>
    <w:rPr>
      <w:rFonts w:cs="Times New Roman"/>
    </w:rPr>
  </w:style>
  <w:style w:type="paragraph" w:styleId="NormalWeb">
    <w:name w:val="Normal (Web)"/>
    <w:basedOn w:val="Normal"/>
    <w:uiPriority w:val="99"/>
    <w:rsid w:val="00FD1DED"/>
    <w:pPr>
      <w:spacing w:before="100" w:beforeAutospacing="1" w:after="100" w:afterAutospacing="1"/>
    </w:pPr>
    <w:rPr>
      <w:rFonts w:ascii="Times New Roman" w:eastAsia="Times New Roman" w:hAnsi="Times New Roman" w:cs="Times New Roman"/>
      <w:lang w:val="en-CA" w:eastAsia="en-CA"/>
    </w:rPr>
  </w:style>
  <w:style w:type="paragraph" w:customStyle="1" w:styleId="Technical4">
    <w:name w:val="Technical 4"/>
    <w:uiPriority w:val="99"/>
    <w:rsid w:val="00265ED6"/>
    <w:pPr>
      <w:tabs>
        <w:tab w:val="left" w:pos="-720"/>
      </w:tabs>
      <w:suppressAutoHyphens/>
    </w:pPr>
    <w:rPr>
      <w:rFonts w:ascii="Arial" w:eastAsia="Times New Roman" w:hAnsi="Arial" w:cs="Arial"/>
      <w:b/>
      <w:bCs/>
      <w:sz w:val="24"/>
      <w:szCs w:val="24"/>
      <w:lang w:val="en-US" w:eastAsia="en-US"/>
    </w:rPr>
  </w:style>
  <w:style w:type="character" w:styleId="Hyperlink">
    <w:name w:val="Hyperlink"/>
    <w:basedOn w:val="DefaultParagraphFont"/>
    <w:uiPriority w:val="99"/>
    <w:rsid w:val="00EB218E"/>
    <w:rPr>
      <w:rFonts w:cs="Times New Roman"/>
      <w:color w:val="0000FF"/>
      <w:u w:val="single"/>
    </w:rPr>
  </w:style>
  <w:style w:type="character" w:styleId="FollowedHyperlink">
    <w:name w:val="FollowedHyperlink"/>
    <w:basedOn w:val="DefaultParagraphFont"/>
    <w:uiPriority w:val="99"/>
    <w:rsid w:val="00EE6313"/>
    <w:rPr>
      <w:rFonts w:cs="Times New Roman"/>
      <w:color w:val="000080"/>
      <w:u w:val="single"/>
    </w:rPr>
  </w:style>
</w:styles>
</file>

<file path=word/webSettings.xml><?xml version="1.0" encoding="utf-8"?>
<w:webSettings xmlns:r="http://schemas.openxmlformats.org/officeDocument/2006/relationships" xmlns:w="http://schemas.openxmlformats.org/wordprocessingml/2006/main">
  <w:divs>
    <w:div w:id="1371808771">
      <w:marLeft w:val="0"/>
      <w:marRight w:val="0"/>
      <w:marTop w:val="0"/>
      <w:marBottom w:val="0"/>
      <w:divBdr>
        <w:top w:val="none" w:sz="0" w:space="0" w:color="auto"/>
        <w:left w:val="none" w:sz="0" w:space="0" w:color="auto"/>
        <w:bottom w:val="none" w:sz="0" w:space="0" w:color="auto"/>
        <w:right w:val="none" w:sz="0" w:space="0" w:color="auto"/>
      </w:divBdr>
    </w:div>
    <w:div w:id="1371808774">
      <w:marLeft w:val="0"/>
      <w:marRight w:val="0"/>
      <w:marTop w:val="0"/>
      <w:marBottom w:val="0"/>
      <w:divBdr>
        <w:top w:val="none" w:sz="0" w:space="0" w:color="auto"/>
        <w:left w:val="none" w:sz="0" w:space="0" w:color="auto"/>
        <w:bottom w:val="none" w:sz="0" w:space="0" w:color="auto"/>
        <w:right w:val="none" w:sz="0" w:space="0" w:color="auto"/>
      </w:divBdr>
      <w:divsChild>
        <w:div w:id="1371808779">
          <w:marLeft w:val="403"/>
          <w:marRight w:val="0"/>
          <w:marTop w:val="300"/>
          <w:marBottom w:val="0"/>
          <w:divBdr>
            <w:top w:val="none" w:sz="0" w:space="0" w:color="auto"/>
            <w:left w:val="none" w:sz="0" w:space="0" w:color="auto"/>
            <w:bottom w:val="none" w:sz="0" w:space="0" w:color="auto"/>
            <w:right w:val="none" w:sz="0" w:space="0" w:color="auto"/>
          </w:divBdr>
        </w:div>
      </w:divsChild>
    </w:div>
    <w:div w:id="1371808775">
      <w:marLeft w:val="0"/>
      <w:marRight w:val="0"/>
      <w:marTop w:val="0"/>
      <w:marBottom w:val="0"/>
      <w:divBdr>
        <w:top w:val="none" w:sz="0" w:space="0" w:color="auto"/>
        <w:left w:val="none" w:sz="0" w:space="0" w:color="auto"/>
        <w:bottom w:val="none" w:sz="0" w:space="0" w:color="auto"/>
        <w:right w:val="none" w:sz="0" w:space="0" w:color="auto"/>
      </w:divBdr>
    </w:div>
    <w:div w:id="1371808783">
      <w:marLeft w:val="0"/>
      <w:marRight w:val="0"/>
      <w:marTop w:val="0"/>
      <w:marBottom w:val="0"/>
      <w:divBdr>
        <w:top w:val="none" w:sz="0" w:space="0" w:color="auto"/>
        <w:left w:val="none" w:sz="0" w:space="0" w:color="auto"/>
        <w:bottom w:val="none" w:sz="0" w:space="0" w:color="auto"/>
        <w:right w:val="none" w:sz="0" w:space="0" w:color="auto"/>
      </w:divBdr>
    </w:div>
    <w:div w:id="1371808785">
      <w:marLeft w:val="0"/>
      <w:marRight w:val="0"/>
      <w:marTop w:val="0"/>
      <w:marBottom w:val="0"/>
      <w:divBdr>
        <w:top w:val="none" w:sz="0" w:space="0" w:color="auto"/>
        <w:left w:val="none" w:sz="0" w:space="0" w:color="auto"/>
        <w:bottom w:val="none" w:sz="0" w:space="0" w:color="auto"/>
        <w:right w:val="none" w:sz="0" w:space="0" w:color="auto"/>
      </w:divBdr>
      <w:divsChild>
        <w:div w:id="1371808776">
          <w:marLeft w:val="720"/>
          <w:marRight w:val="0"/>
          <w:marTop w:val="0"/>
          <w:marBottom w:val="0"/>
          <w:divBdr>
            <w:top w:val="none" w:sz="0" w:space="0" w:color="auto"/>
            <w:left w:val="none" w:sz="0" w:space="0" w:color="auto"/>
            <w:bottom w:val="none" w:sz="0" w:space="0" w:color="auto"/>
            <w:right w:val="none" w:sz="0" w:space="0" w:color="auto"/>
          </w:divBdr>
        </w:div>
        <w:div w:id="1371808778">
          <w:marLeft w:val="720"/>
          <w:marRight w:val="0"/>
          <w:marTop w:val="0"/>
          <w:marBottom w:val="0"/>
          <w:divBdr>
            <w:top w:val="none" w:sz="0" w:space="0" w:color="auto"/>
            <w:left w:val="none" w:sz="0" w:space="0" w:color="auto"/>
            <w:bottom w:val="none" w:sz="0" w:space="0" w:color="auto"/>
            <w:right w:val="none" w:sz="0" w:space="0" w:color="auto"/>
          </w:divBdr>
        </w:div>
        <w:div w:id="1371808781">
          <w:marLeft w:val="720"/>
          <w:marRight w:val="0"/>
          <w:marTop w:val="0"/>
          <w:marBottom w:val="0"/>
          <w:divBdr>
            <w:top w:val="none" w:sz="0" w:space="0" w:color="auto"/>
            <w:left w:val="none" w:sz="0" w:space="0" w:color="auto"/>
            <w:bottom w:val="none" w:sz="0" w:space="0" w:color="auto"/>
            <w:right w:val="none" w:sz="0" w:space="0" w:color="auto"/>
          </w:divBdr>
        </w:div>
        <w:div w:id="1371808784">
          <w:marLeft w:val="720"/>
          <w:marRight w:val="0"/>
          <w:marTop w:val="0"/>
          <w:marBottom w:val="0"/>
          <w:divBdr>
            <w:top w:val="none" w:sz="0" w:space="0" w:color="auto"/>
            <w:left w:val="none" w:sz="0" w:space="0" w:color="auto"/>
            <w:bottom w:val="none" w:sz="0" w:space="0" w:color="auto"/>
            <w:right w:val="none" w:sz="0" w:space="0" w:color="auto"/>
          </w:divBdr>
        </w:div>
        <w:div w:id="1371808789">
          <w:marLeft w:val="720"/>
          <w:marRight w:val="0"/>
          <w:marTop w:val="0"/>
          <w:marBottom w:val="0"/>
          <w:divBdr>
            <w:top w:val="none" w:sz="0" w:space="0" w:color="auto"/>
            <w:left w:val="none" w:sz="0" w:space="0" w:color="auto"/>
            <w:bottom w:val="none" w:sz="0" w:space="0" w:color="auto"/>
            <w:right w:val="none" w:sz="0" w:space="0" w:color="auto"/>
          </w:divBdr>
        </w:div>
      </w:divsChild>
    </w:div>
    <w:div w:id="1371808787">
      <w:marLeft w:val="0"/>
      <w:marRight w:val="0"/>
      <w:marTop w:val="0"/>
      <w:marBottom w:val="0"/>
      <w:divBdr>
        <w:top w:val="none" w:sz="0" w:space="0" w:color="auto"/>
        <w:left w:val="none" w:sz="0" w:space="0" w:color="auto"/>
        <w:bottom w:val="none" w:sz="0" w:space="0" w:color="auto"/>
        <w:right w:val="none" w:sz="0" w:space="0" w:color="auto"/>
      </w:divBdr>
      <w:divsChild>
        <w:div w:id="1371808777">
          <w:marLeft w:val="403"/>
          <w:marRight w:val="0"/>
          <w:marTop w:val="300"/>
          <w:marBottom w:val="0"/>
          <w:divBdr>
            <w:top w:val="none" w:sz="0" w:space="0" w:color="auto"/>
            <w:left w:val="none" w:sz="0" w:space="0" w:color="auto"/>
            <w:bottom w:val="none" w:sz="0" w:space="0" w:color="auto"/>
            <w:right w:val="none" w:sz="0" w:space="0" w:color="auto"/>
          </w:divBdr>
        </w:div>
        <w:div w:id="1371808782">
          <w:marLeft w:val="403"/>
          <w:marRight w:val="0"/>
          <w:marTop w:val="300"/>
          <w:marBottom w:val="0"/>
          <w:divBdr>
            <w:top w:val="none" w:sz="0" w:space="0" w:color="auto"/>
            <w:left w:val="none" w:sz="0" w:space="0" w:color="auto"/>
            <w:bottom w:val="none" w:sz="0" w:space="0" w:color="auto"/>
            <w:right w:val="none" w:sz="0" w:space="0" w:color="auto"/>
          </w:divBdr>
        </w:div>
        <w:div w:id="1371808786">
          <w:marLeft w:val="403"/>
          <w:marRight w:val="0"/>
          <w:marTop w:val="300"/>
          <w:marBottom w:val="0"/>
          <w:divBdr>
            <w:top w:val="none" w:sz="0" w:space="0" w:color="auto"/>
            <w:left w:val="none" w:sz="0" w:space="0" w:color="auto"/>
            <w:bottom w:val="none" w:sz="0" w:space="0" w:color="auto"/>
            <w:right w:val="none" w:sz="0" w:space="0" w:color="auto"/>
          </w:divBdr>
        </w:div>
      </w:divsChild>
    </w:div>
    <w:div w:id="1371808791">
      <w:marLeft w:val="0"/>
      <w:marRight w:val="0"/>
      <w:marTop w:val="0"/>
      <w:marBottom w:val="0"/>
      <w:divBdr>
        <w:top w:val="none" w:sz="0" w:space="0" w:color="auto"/>
        <w:left w:val="none" w:sz="0" w:space="0" w:color="auto"/>
        <w:bottom w:val="none" w:sz="0" w:space="0" w:color="auto"/>
        <w:right w:val="none" w:sz="0" w:space="0" w:color="auto"/>
      </w:divBdr>
      <w:divsChild>
        <w:div w:id="1371808772">
          <w:marLeft w:val="720"/>
          <w:marRight w:val="0"/>
          <w:marTop w:val="0"/>
          <w:marBottom w:val="0"/>
          <w:divBdr>
            <w:top w:val="none" w:sz="0" w:space="0" w:color="auto"/>
            <w:left w:val="none" w:sz="0" w:space="0" w:color="auto"/>
            <w:bottom w:val="none" w:sz="0" w:space="0" w:color="auto"/>
            <w:right w:val="none" w:sz="0" w:space="0" w:color="auto"/>
          </w:divBdr>
        </w:div>
        <w:div w:id="1371808773">
          <w:marLeft w:val="720"/>
          <w:marRight w:val="0"/>
          <w:marTop w:val="0"/>
          <w:marBottom w:val="0"/>
          <w:divBdr>
            <w:top w:val="none" w:sz="0" w:space="0" w:color="auto"/>
            <w:left w:val="none" w:sz="0" w:space="0" w:color="auto"/>
            <w:bottom w:val="none" w:sz="0" w:space="0" w:color="auto"/>
            <w:right w:val="none" w:sz="0" w:space="0" w:color="auto"/>
          </w:divBdr>
        </w:div>
        <w:div w:id="1371808780">
          <w:marLeft w:val="720"/>
          <w:marRight w:val="0"/>
          <w:marTop w:val="0"/>
          <w:marBottom w:val="0"/>
          <w:divBdr>
            <w:top w:val="none" w:sz="0" w:space="0" w:color="auto"/>
            <w:left w:val="none" w:sz="0" w:space="0" w:color="auto"/>
            <w:bottom w:val="none" w:sz="0" w:space="0" w:color="auto"/>
            <w:right w:val="none" w:sz="0" w:space="0" w:color="auto"/>
          </w:divBdr>
        </w:div>
        <w:div w:id="1371808788">
          <w:marLeft w:val="720"/>
          <w:marRight w:val="0"/>
          <w:marTop w:val="0"/>
          <w:marBottom w:val="0"/>
          <w:divBdr>
            <w:top w:val="none" w:sz="0" w:space="0" w:color="auto"/>
            <w:left w:val="none" w:sz="0" w:space="0" w:color="auto"/>
            <w:bottom w:val="none" w:sz="0" w:space="0" w:color="auto"/>
            <w:right w:val="none" w:sz="0" w:space="0" w:color="auto"/>
          </w:divBdr>
        </w:div>
        <w:div w:id="1371808790">
          <w:marLeft w:val="720"/>
          <w:marRight w:val="0"/>
          <w:marTop w:val="0"/>
          <w:marBottom w:val="0"/>
          <w:divBdr>
            <w:top w:val="none" w:sz="0" w:space="0" w:color="auto"/>
            <w:left w:val="none" w:sz="0" w:space="0" w:color="auto"/>
            <w:bottom w:val="none" w:sz="0" w:space="0" w:color="auto"/>
            <w:right w:val="none" w:sz="0" w:space="0" w:color="auto"/>
          </w:divBdr>
        </w:div>
      </w:divsChild>
    </w:div>
    <w:div w:id="13718087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1857</Words>
  <Characters>10586</Characters>
  <Application>Microsoft Office Word</Application>
  <DocSecurity>0</DocSecurity>
  <Lines>88</Lines>
  <Paragraphs>24</Paragraphs>
  <ScaleCrop>false</ScaleCrop>
  <Company>Royal Alexandra Hospital</Company>
  <LinksUpToDate>false</LinksUpToDate>
  <CharactersWithSpaces>12419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PEP uP Protocol for Critical Care Nutrition</dc:title>
  <dc:creator>Teddie Tanguay</dc:creator>
  <cp:lastModifiedBy>Owner</cp:lastModifiedBy>
  <cp:revision>3</cp:revision>
  <cp:lastPrinted>2010-11-26T20:48:00Z</cp:lastPrinted>
  <dcterms:created xsi:type="dcterms:W3CDTF">2014-05-28T13:08:00Z</dcterms:created>
  <dcterms:modified xsi:type="dcterms:W3CDTF">2014-05-28T13:13:00Z</dcterms:modified>
</cp:coreProperties>
</file>